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bookmarkStart w:id="0" w:name="_Hlk39053843"/>
      <w:bookmarkStart w:id="1" w:name="_GoBack"/>
      <w:bookmarkEnd w:id="1"/>
      <w:r w:rsidRPr="0092537B">
        <w:rPr>
          <w:rFonts w:ascii="Arial" w:hAnsi="Arial" w:cs="Arial"/>
          <w:b/>
          <w:sz w:val="24"/>
          <w:szCs w:val="24"/>
        </w:rPr>
        <w:t>Bank Holiday pharmacy opening hours in London Early May and Spring Bank Holidays 2020 – 08.05.20 and 25.05.20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>Bank Holidays can affect the opening hours of local pharmac</w:t>
      </w:r>
      <w:r w:rsidR="00B16B8A">
        <w:rPr>
          <w:rFonts w:ascii="Arial" w:hAnsi="Arial" w:cs="Arial"/>
          <w:sz w:val="24"/>
          <w:szCs w:val="24"/>
        </w:rPr>
        <w:t>ies</w:t>
      </w:r>
      <w:r w:rsidRPr="0092537B">
        <w:rPr>
          <w:rFonts w:ascii="Arial" w:hAnsi="Arial" w:cs="Arial"/>
          <w:sz w:val="24"/>
          <w:szCs w:val="24"/>
        </w:rPr>
        <w:t xml:space="preserve">. This document provides you with the opening hours for the pharmacies </w:t>
      </w:r>
      <w:r w:rsidR="00DF5A29">
        <w:rPr>
          <w:rFonts w:ascii="Arial" w:hAnsi="Arial" w:cs="Arial"/>
          <w:sz w:val="24"/>
          <w:szCs w:val="24"/>
        </w:rPr>
        <w:t>that have been commissioned by NHS England &amp; NHS Improvement to be</w:t>
      </w:r>
      <w:r w:rsidRPr="0092537B">
        <w:rPr>
          <w:rFonts w:ascii="Arial" w:hAnsi="Arial" w:cs="Arial"/>
          <w:sz w:val="24"/>
          <w:szCs w:val="24"/>
        </w:rPr>
        <w:t xml:space="preserve"> open as part of a pharmacy</w:t>
      </w:r>
      <w:r w:rsidR="00DF5A29">
        <w:rPr>
          <w:rFonts w:ascii="Arial" w:hAnsi="Arial" w:cs="Arial"/>
          <w:sz w:val="24"/>
          <w:szCs w:val="24"/>
        </w:rPr>
        <w:t xml:space="preserve"> bank holiday</w:t>
      </w:r>
      <w:r w:rsidRPr="0092537B">
        <w:rPr>
          <w:rFonts w:ascii="Arial" w:hAnsi="Arial" w:cs="Arial"/>
          <w:sz w:val="24"/>
          <w:szCs w:val="24"/>
        </w:rPr>
        <w:t xml:space="preserve"> rota.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37B">
        <w:rPr>
          <w:rFonts w:ascii="Arial" w:hAnsi="Arial" w:cs="Arial"/>
          <w:b/>
          <w:sz w:val="24"/>
          <w:szCs w:val="24"/>
        </w:rPr>
        <w:t>Details</w:t>
      </w:r>
    </w:p>
    <w:p w:rsidR="00DF5A29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 xml:space="preserve">NHS England and NHS Improvement (NHSEI) are responsible for ensuring there is adequate provision of pharmaceutical services during the bank holidays.  NHSEI has put in place arrangements for a number of pharmacies to be open </w:t>
      </w:r>
      <w:r w:rsidR="00B16B8A">
        <w:rPr>
          <w:rFonts w:ascii="Arial" w:hAnsi="Arial" w:cs="Arial"/>
          <w:sz w:val="24"/>
          <w:szCs w:val="24"/>
        </w:rPr>
        <w:t>on Friday 8th May 2020 and Monday 25th May 2020 for longer hours.</w:t>
      </w:r>
    </w:p>
    <w:p w:rsidR="00B16B8A" w:rsidRDefault="00B16B8A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 xml:space="preserve">There will also be a large number of pharmacies opening on the bank holidays at varying times which are not included in this list as </w:t>
      </w:r>
      <w:r w:rsidR="00B16B8A">
        <w:rPr>
          <w:rFonts w:ascii="Arial" w:hAnsi="Arial" w:cs="Arial"/>
          <w:sz w:val="24"/>
          <w:szCs w:val="24"/>
        </w:rPr>
        <w:t xml:space="preserve">they are not </w:t>
      </w:r>
      <w:r w:rsidRPr="0092537B">
        <w:rPr>
          <w:rFonts w:ascii="Arial" w:hAnsi="Arial" w:cs="Arial"/>
          <w:sz w:val="24"/>
          <w:szCs w:val="24"/>
        </w:rPr>
        <w:t>part of the agreed</w:t>
      </w:r>
      <w:r w:rsidR="00DF5A29">
        <w:rPr>
          <w:rFonts w:ascii="Arial" w:hAnsi="Arial" w:cs="Arial"/>
          <w:sz w:val="24"/>
          <w:szCs w:val="24"/>
        </w:rPr>
        <w:t xml:space="preserve"> pharmacy bank holiday</w:t>
      </w:r>
      <w:r w:rsidRPr="0092537B">
        <w:rPr>
          <w:rFonts w:ascii="Arial" w:hAnsi="Arial" w:cs="Arial"/>
          <w:sz w:val="24"/>
          <w:szCs w:val="24"/>
        </w:rPr>
        <w:t xml:space="preserve"> rotas.  These pharmacies will be responsible for updating their information on NHS.UK</w:t>
      </w:r>
      <w:r w:rsidR="00DF5A29">
        <w:rPr>
          <w:rFonts w:ascii="Arial" w:hAnsi="Arial" w:cs="Arial"/>
          <w:sz w:val="24"/>
          <w:szCs w:val="24"/>
        </w:rPr>
        <w:t>,</w:t>
      </w:r>
      <w:r w:rsidRPr="0092537B">
        <w:rPr>
          <w:rFonts w:ascii="Arial" w:hAnsi="Arial" w:cs="Arial"/>
          <w:sz w:val="24"/>
          <w:szCs w:val="24"/>
        </w:rPr>
        <w:t xml:space="preserve"> therefore you can still check on NHS.UK to see if there is a pharmacy open nearer to you which may not be on the list below.  The NHS.UK website can be visited on </w:t>
      </w:r>
      <w:hyperlink r:id="rId7" w:history="1">
        <w:r w:rsidRPr="0092537B">
          <w:rPr>
            <w:rStyle w:val="Hyperlink"/>
            <w:rFonts w:ascii="Arial" w:hAnsi="Arial" w:cs="Arial"/>
            <w:sz w:val="24"/>
            <w:szCs w:val="24"/>
          </w:rPr>
          <w:t>www.nhs.uk</w:t>
        </w:r>
      </w:hyperlink>
      <w:r w:rsidRPr="0092537B">
        <w:rPr>
          <w:rFonts w:ascii="Arial" w:hAnsi="Arial" w:cs="Arial"/>
          <w:sz w:val="24"/>
          <w:szCs w:val="24"/>
        </w:rPr>
        <w:t xml:space="preserve"> </w:t>
      </w:r>
      <w:bookmarkEnd w:id="0"/>
    </w:p>
    <w:p w:rsidR="00FB4828" w:rsidRDefault="00FB4828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92537B">
        <w:rPr>
          <w:rFonts w:ascii="Arial" w:hAnsi="Arial" w:cs="Arial"/>
          <w:sz w:val="24"/>
          <w:szCs w:val="24"/>
        </w:rPr>
        <w:t>Click on the links in the contents list to see information about pharmacies in your area this Bank Holiday</w:t>
      </w: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 w:rsidRPr="0092537B">
        <w:rPr>
          <w:rFonts w:ascii="Arial" w:hAnsi="Arial" w:cs="Arial"/>
          <w:b/>
          <w:sz w:val="24"/>
          <w:szCs w:val="24"/>
        </w:rPr>
        <w:t>(Please select ctrl and click on the borough).</w:t>
      </w:r>
    </w:p>
    <w:sdt>
      <w:sdtPr>
        <w:rPr>
          <w:rFonts w:ascii="Arial" w:eastAsiaTheme="minorHAnsi" w:hAnsi="Arial" w:cs="Arial"/>
          <w:color w:val="auto"/>
          <w:sz w:val="24"/>
          <w:szCs w:val="24"/>
          <w:lang w:val="en-GB"/>
        </w:rPr>
        <w:id w:val="366496698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2537B" w:rsidRPr="0092537B" w:rsidRDefault="0092537B" w:rsidP="00004F84">
          <w:pPr>
            <w:pStyle w:val="TOCHeading"/>
            <w:rPr>
              <w:rFonts w:ascii="Arial" w:hAnsi="Arial" w:cs="Arial"/>
              <w:color w:val="auto"/>
              <w:sz w:val="24"/>
              <w:szCs w:val="24"/>
            </w:rPr>
          </w:pPr>
          <w:r w:rsidRPr="0092537B">
            <w:rPr>
              <w:rFonts w:ascii="Arial" w:hAnsi="Arial" w:cs="Arial"/>
              <w:color w:val="auto"/>
              <w:sz w:val="24"/>
              <w:szCs w:val="24"/>
            </w:rPr>
            <w:t>Contents</w:t>
          </w:r>
        </w:p>
        <w:p w:rsidR="0092537B" w:rsidRPr="0092537B" w:rsidRDefault="0092537B" w:rsidP="00F36500">
          <w:pPr>
            <w:spacing w:after="0"/>
            <w:jc w:val="center"/>
            <w:rPr>
              <w:rFonts w:ascii="Arial" w:hAnsi="Arial" w:cs="Arial"/>
              <w:sz w:val="24"/>
              <w:szCs w:val="24"/>
              <w:lang w:val="en-US"/>
            </w:rPr>
          </w:pPr>
        </w:p>
        <w:p w:rsidR="0092537B" w:rsidRPr="0092537B" w:rsidRDefault="0092537B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begin"/>
          </w: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separate"/>
          </w:r>
          <w:hyperlink w:anchor="_Toc16758397" w:history="1">
            <w:r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Barking and Dagenham</w: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_Toc16758397 \h </w:instrTex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</w:t>
            </w:r>
            <w:r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39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Barnet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39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Bexley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_Toc16758399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Brent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Bromley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Camden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City of London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Croydon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Ealing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Enfield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Greenwich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Hackney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18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0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Hammersmith &amp; Fulham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_Toc16758409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19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Haringey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Harrow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Havering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Hillingdon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Hounslow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Islington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28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Kensington &amp; Chelsea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29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Kingston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31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Lambeth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1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Lewisham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_Toc16758419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0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Merton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_Toc16758420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1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Newham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_Toc16758421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35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2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Redbridge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_Toc16758422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36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3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Richmond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_Toc16758423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37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4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Southwark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_Toc16758424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39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5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Sutton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_Toc16758425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40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6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Tower Hamlets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_Toc16758426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41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7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Waltham Forest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_Toc16758427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42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8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Wandsworth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_Toc16758428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43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788F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eastAsiaTheme="minorEastAsia" w:hAnsi="Arial" w:cs="Arial"/>
              <w:noProof/>
              <w:sz w:val="24"/>
              <w:szCs w:val="24"/>
              <w:lang w:eastAsia="en-GB"/>
            </w:rPr>
          </w:pPr>
          <w:hyperlink w:anchor="_Toc16758429" w:history="1">
            <w:r w:rsidR="0092537B" w:rsidRPr="0092537B">
              <w:rPr>
                <w:rStyle w:val="Hyperlink"/>
                <w:rFonts w:ascii="Arial" w:hAnsi="Arial" w:cs="Arial"/>
                <w:b/>
                <w:noProof/>
                <w:sz w:val="24"/>
                <w:szCs w:val="24"/>
              </w:rPr>
              <w:t>Westminster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ab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begin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instrText xml:space="preserve"> PAGEREF _Toc16758429 \h </w:instrTex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separate"/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t>44</w:t>
            </w:r>
            <w:r w:rsidR="0092537B" w:rsidRPr="0092537B">
              <w:rPr>
                <w:rFonts w:ascii="Arial" w:hAnsi="Arial" w:cs="Arial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537B" w:rsidRPr="0092537B" w:rsidRDefault="0092537B" w:rsidP="00F36500">
          <w:pPr>
            <w:pStyle w:val="TOC1"/>
            <w:tabs>
              <w:tab w:val="right" w:leader="dot" w:pos="13948"/>
            </w:tabs>
            <w:spacing w:after="0"/>
            <w:jc w:val="center"/>
            <w:rPr>
              <w:rFonts w:ascii="Arial" w:hAnsi="Arial" w:cs="Arial"/>
              <w:sz w:val="24"/>
              <w:szCs w:val="24"/>
            </w:rPr>
          </w:pPr>
          <w:r w:rsidRPr="0092537B">
            <w:rPr>
              <w:rFonts w:ascii="Arial" w:hAnsi="Arial" w:cs="Arial"/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36500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92537B" w:rsidRPr="0092537B" w:rsidRDefault="0092537B" w:rsidP="00FB4828">
      <w:pPr>
        <w:spacing w:after="0"/>
        <w:rPr>
          <w:rFonts w:ascii="Arial" w:hAnsi="Arial" w:cs="Arial"/>
          <w:sz w:val="24"/>
          <w:szCs w:val="24"/>
        </w:rPr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1702"/>
        <w:gridCol w:w="3284"/>
        <w:gridCol w:w="3466"/>
        <w:gridCol w:w="1464"/>
        <w:gridCol w:w="1984"/>
        <w:gridCol w:w="1567"/>
        <w:gridCol w:w="1843"/>
      </w:tblGrid>
      <w:tr w:rsidR="0033126D" w:rsidRPr="0092537B" w:rsidTr="007079EA">
        <w:tc>
          <w:tcPr>
            <w:tcW w:w="1702" w:type="dxa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</w:rPr>
            </w:pPr>
            <w:r w:rsidRPr="0092537B">
              <w:rPr>
                <w:rFonts w:ascii="Arial" w:hAnsi="Arial" w:cs="Arial"/>
                <w:b/>
              </w:rPr>
              <w:lastRenderedPageBreak/>
              <w:t>Borough</w:t>
            </w:r>
          </w:p>
        </w:tc>
        <w:tc>
          <w:tcPr>
            <w:tcW w:w="32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Pharmacy Name</w:t>
            </w:r>
          </w:p>
        </w:tc>
        <w:tc>
          <w:tcPr>
            <w:tcW w:w="3466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146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Postcode</w:t>
            </w:r>
          </w:p>
        </w:tc>
        <w:tc>
          <w:tcPr>
            <w:tcW w:w="19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1567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Friday 8th May 2020</w:t>
            </w:r>
          </w:p>
        </w:tc>
        <w:tc>
          <w:tcPr>
            <w:tcW w:w="1843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2537B">
              <w:rPr>
                <w:rFonts w:ascii="Arial" w:hAnsi="Arial" w:cs="Arial"/>
                <w:b/>
                <w:sz w:val="24"/>
                <w:szCs w:val="24"/>
              </w:rPr>
              <w:t>Monday 25th May 2020</w:t>
            </w:r>
          </w:p>
        </w:tc>
      </w:tr>
      <w:tr w:rsidR="0033126D" w:rsidRPr="0092537B" w:rsidTr="007079EA">
        <w:tc>
          <w:tcPr>
            <w:tcW w:w="1702" w:type="dxa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</w:rPr>
            </w:pPr>
            <w:r w:rsidRPr="0092537B">
              <w:rPr>
                <w:rFonts w:ascii="Arial" w:hAnsi="Arial" w:cs="Arial"/>
              </w:rPr>
              <w:t>Barking &amp; Dagenham</w:t>
            </w:r>
          </w:p>
        </w:tc>
        <w:tc>
          <w:tcPr>
            <w:tcW w:w="32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466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Barking Community Hospital, Upney Lane, Barking</w:t>
            </w:r>
          </w:p>
        </w:tc>
        <w:tc>
          <w:tcPr>
            <w:tcW w:w="146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IG11 9LX</w:t>
            </w:r>
          </w:p>
        </w:tc>
        <w:tc>
          <w:tcPr>
            <w:tcW w:w="1984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020 8594 2686</w:t>
            </w:r>
          </w:p>
        </w:tc>
        <w:tc>
          <w:tcPr>
            <w:tcW w:w="1567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92537B" w:rsidRPr="0092537B" w:rsidRDefault="0092537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92537B" w:rsidTr="007079EA">
        <w:tc>
          <w:tcPr>
            <w:tcW w:w="1702" w:type="dxa"/>
            <w:vMerge w:val="restart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Barnet</w:t>
            </w:r>
          </w:p>
        </w:tc>
        <w:tc>
          <w:tcPr>
            <w:tcW w:w="328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466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Finchley Memorial Hospital, Granville Road</w:t>
            </w:r>
          </w:p>
        </w:tc>
        <w:tc>
          <w:tcPr>
            <w:tcW w:w="146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N12 0JE</w:t>
            </w:r>
          </w:p>
        </w:tc>
        <w:tc>
          <w:tcPr>
            <w:tcW w:w="1984" w:type="dxa"/>
            <w:vAlign w:val="center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020 8346 0707</w:t>
            </w:r>
          </w:p>
        </w:tc>
        <w:tc>
          <w:tcPr>
            <w:tcW w:w="1567" w:type="dxa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  <w:tc>
          <w:tcPr>
            <w:tcW w:w="1843" w:type="dxa"/>
          </w:tcPr>
          <w:p w:rsidR="007079EA" w:rsidRPr="0092537B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10:00-16:00</w:t>
            </w:r>
          </w:p>
        </w:tc>
      </w:tr>
      <w:tr w:rsidR="007079EA" w:rsidRPr="0092537B" w:rsidTr="007079EA">
        <w:tc>
          <w:tcPr>
            <w:tcW w:w="1702" w:type="dxa"/>
            <w:vMerge/>
          </w:tcPr>
          <w:p w:rsidR="007079EA" w:rsidRDefault="007079EA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Maxwell Gordon Pharmacy</w:t>
            </w:r>
          </w:p>
        </w:tc>
        <w:tc>
          <w:tcPr>
            <w:tcW w:w="3466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Burtons Corner, 2B Cricklewood Lane</w:t>
            </w:r>
          </w:p>
        </w:tc>
        <w:tc>
          <w:tcPr>
            <w:tcW w:w="146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NW2 2ES</w:t>
            </w:r>
          </w:p>
        </w:tc>
        <w:tc>
          <w:tcPr>
            <w:tcW w:w="1984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F06B1">
              <w:rPr>
                <w:rFonts w:ascii="Arial" w:hAnsi="Arial" w:cs="Arial"/>
                <w:sz w:val="24"/>
                <w:szCs w:val="24"/>
              </w:rPr>
              <w:t>020 8452 9110</w:t>
            </w:r>
          </w:p>
        </w:tc>
        <w:tc>
          <w:tcPr>
            <w:tcW w:w="1567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079EA" w:rsidRPr="00AF06B1" w:rsidRDefault="007079E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B16B8A">
        <w:tc>
          <w:tcPr>
            <w:tcW w:w="1702" w:type="dxa"/>
            <w:vMerge/>
          </w:tcPr>
          <w:p w:rsidR="007120C9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Greenfield Pharmacy</w:t>
            </w:r>
          </w:p>
        </w:tc>
        <w:tc>
          <w:tcPr>
            <w:tcW w:w="3466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 Greenhill Parade, New Barnet</w:t>
            </w:r>
          </w:p>
        </w:tc>
        <w:tc>
          <w:tcPr>
            <w:tcW w:w="1464" w:type="dxa"/>
            <w:vAlign w:val="center"/>
          </w:tcPr>
          <w:p w:rsidR="007120C9" w:rsidRPr="007079EA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EN5 1ES</w:t>
            </w:r>
          </w:p>
        </w:tc>
        <w:tc>
          <w:tcPr>
            <w:tcW w:w="1984" w:type="dxa"/>
            <w:vAlign w:val="center"/>
          </w:tcPr>
          <w:p w:rsidR="007120C9" w:rsidRPr="00AF06B1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020 8449 0708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7120C9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7120C9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Bexley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Soka Blackmore 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 Pembroke Parade, Erith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DA8 1DB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01322 432146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Johns Pharmacy</w:t>
            </w:r>
          </w:p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16 High Street, Sidcup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DA14 6EH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020 8309 1687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Brent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Jade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204 Ealing Road, Wembley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HA0 4QG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0208 902 0173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Chana Chemist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Willesden Centre for Health, Robson Avenue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NW10 3RY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020 8459 2332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Churchills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207 Kenton Road, Kenton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HA3 0HD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020 8907 3511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Bromley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Petts Wood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83 Queensway, Petts Wood, Orpington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BR5 1DQ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01689 898580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399-401 Croydon Road, Beckenham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BR3 3PR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020 8658 7396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120C9" w:rsidRPr="0092537B" w:rsidTr="007079EA">
        <w:tc>
          <w:tcPr>
            <w:tcW w:w="1702" w:type="dxa"/>
            <w:vMerge w:val="restart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Camden</w:t>
            </w:r>
          </w:p>
        </w:tc>
        <w:tc>
          <w:tcPr>
            <w:tcW w:w="32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466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100 Fleet Road</w:t>
            </w:r>
          </w:p>
        </w:tc>
        <w:tc>
          <w:tcPr>
            <w:tcW w:w="146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NW3 2QX</w:t>
            </w:r>
          </w:p>
        </w:tc>
        <w:tc>
          <w:tcPr>
            <w:tcW w:w="1984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020 7485 2240</w:t>
            </w:r>
          </w:p>
        </w:tc>
        <w:tc>
          <w:tcPr>
            <w:tcW w:w="1567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vAlign w:val="center"/>
          </w:tcPr>
          <w:p w:rsidR="007120C9" w:rsidRPr="0092537B" w:rsidRDefault="007120C9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  <w:tr w:rsidR="00BE786B" w:rsidRPr="0092537B" w:rsidTr="00F36500">
        <w:tc>
          <w:tcPr>
            <w:tcW w:w="1702" w:type="dxa"/>
            <w:vMerge/>
          </w:tcPr>
          <w:p w:rsidR="00BE786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Grafton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132/132 A Tottenham Crt Rd</w:t>
            </w:r>
          </w:p>
        </w:tc>
        <w:tc>
          <w:tcPr>
            <w:tcW w:w="1464" w:type="dxa"/>
            <w:vAlign w:val="center"/>
          </w:tcPr>
          <w:p w:rsidR="00BE786B" w:rsidRPr="007079E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W1T 5AZ</w:t>
            </w:r>
          </w:p>
        </w:tc>
        <w:tc>
          <w:tcPr>
            <w:tcW w:w="1984" w:type="dxa"/>
            <w:vAlign w:val="center"/>
          </w:tcPr>
          <w:p w:rsidR="00BE786B" w:rsidRPr="007079E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020 7383 4233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BE786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86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BE786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E786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FB4828" w:rsidRPr="0092537B" w:rsidTr="006D712F">
        <w:tc>
          <w:tcPr>
            <w:tcW w:w="1702" w:type="dxa"/>
          </w:tcPr>
          <w:p w:rsidR="00FB4828" w:rsidRDefault="00FB4828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 of London</w:t>
            </w:r>
          </w:p>
        </w:tc>
        <w:tc>
          <w:tcPr>
            <w:tcW w:w="13608" w:type="dxa"/>
            <w:gridSpan w:val="6"/>
            <w:vAlign w:val="center"/>
          </w:tcPr>
          <w:p w:rsidR="00FB4828" w:rsidRPr="00BE786B" w:rsidRDefault="00FB4828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There are no pharmacies opening for the commissioned rota in the City of London, However there will be a few pharmacies in the City of London who will be open and the information for this is available via NHS.UK or via NHS111</w:t>
            </w:r>
          </w:p>
        </w:tc>
      </w:tr>
      <w:tr w:rsidR="00BE786B" w:rsidRPr="0092537B" w:rsidTr="007079EA">
        <w:tc>
          <w:tcPr>
            <w:tcW w:w="1702" w:type="dxa"/>
            <w:vMerge w:val="restart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Croydon</w:t>
            </w: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Mayday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514 London Road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CR7 7HQ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020 8689 9345</w:t>
            </w:r>
          </w:p>
        </w:tc>
        <w:tc>
          <w:tcPr>
            <w:tcW w:w="1567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  <w:tc>
          <w:tcPr>
            <w:tcW w:w="1843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09:00-22:00</w:t>
            </w:r>
          </w:p>
        </w:tc>
      </w:tr>
      <w:tr w:rsidR="00BE786B" w:rsidRPr="0092537B" w:rsidTr="007079E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Foxley Lane Pharmacy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32 Foxley Lane, Purley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CR8 3EE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020 8668 6891</w:t>
            </w:r>
          </w:p>
        </w:tc>
        <w:tc>
          <w:tcPr>
            <w:tcW w:w="1567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843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BE786B" w:rsidRPr="0092537B" w:rsidTr="00B16B8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Dougans Chemist</w:t>
            </w:r>
          </w:p>
        </w:tc>
        <w:tc>
          <w:tcPr>
            <w:tcW w:w="3466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114 Headley Drive, New Addington, Croydon</w:t>
            </w:r>
          </w:p>
        </w:tc>
        <w:tc>
          <w:tcPr>
            <w:tcW w:w="146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CR0 0QF</w:t>
            </w:r>
          </w:p>
        </w:tc>
        <w:tc>
          <w:tcPr>
            <w:tcW w:w="19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01689 841251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10:00-20:30</w:t>
            </w:r>
          </w:p>
        </w:tc>
      </w:tr>
      <w:tr w:rsidR="00BE786B" w:rsidRPr="0092537B" w:rsidTr="00B16B8A">
        <w:tc>
          <w:tcPr>
            <w:tcW w:w="1702" w:type="dxa"/>
            <w:vMerge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284" w:type="dxa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Larchwood Pharmacy</w:t>
            </w:r>
          </w:p>
        </w:tc>
        <w:tc>
          <w:tcPr>
            <w:tcW w:w="3466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215 Lower Addiscombe Rd, Croydon</w:t>
            </w:r>
          </w:p>
        </w:tc>
        <w:tc>
          <w:tcPr>
            <w:tcW w:w="1464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CR0 6RB</w:t>
            </w:r>
          </w:p>
        </w:tc>
        <w:tc>
          <w:tcPr>
            <w:tcW w:w="1984" w:type="dxa"/>
            <w:vAlign w:val="center"/>
          </w:tcPr>
          <w:p w:rsidR="00BE786B" w:rsidRPr="00CA321A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020 8654 1149</w:t>
            </w:r>
          </w:p>
        </w:tc>
        <w:tc>
          <w:tcPr>
            <w:tcW w:w="1567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BE786B" w:rsidRPr="0092537B" w:rsidRDefault="00BE786B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08:00-23:00</w:t>
            </w:r>
          </w:p>
        </w:tc>
      </w:tr>
    </w:tbl>
    <w:p w:rsidR="00CA321A" w:rsidRDefault="00CA321A" w:rsidP="00F36500">
      <w:pPr>
        <w:jc w:val="center"/>
      </w:pPr>
    </w:p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073"/>
        <w:gridCol w:w="2713"/>
        <w:gridCol w:w="3291"/>
        <w:gridCol w:w="1416"/>
        <w:gridCol w:w="2552"/>
        <w:gridCol w:w="1508"/>
        <w:gridCol w:w="1757"/>
      </w:tblGrid>
      <w:tr w:rsidR="007079EA" w:rsidRPr="0092537B" w:rsidTr="00821794">
        <w:tc>
          <w:tcPr>
            <w:tcW w:w="2073" w:type="dxa"/>
            <w:vMerge w:val="restart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Ealing</w:t>
            </w:r>
          </w:p>
        </w:tc>
        <w:tc>
          <w:tcPr>
            <w:tcW w:w="2713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Jallas Chemist</w:t>
            </w:r>
          </w:p>
        </w:tc>
        <w:tc>
          <w:tcPr>
            <w:tcW w:w="3291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313 Horn Lane, Acton</w:t>
            </w:r>
          </w:p>
        </w:tc>
        <w:tc>
          <w:tcPr>
            <w:tcW w:w="1416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W3 0BU</w:t>
            </w:r>
          </w:p>
        </w:tc>
        <w:tc>
          <w:tcPr>
            <w:tcW w:w="2552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020 8992 6558</w:t>
            </w:r>
          </w:p>
        </w:tc>
        <w:tc>
          <w:tcPr>
            <w:tcW w:w="1508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7079EA" w:rsidRPr="0092537B" w:rsidTr="00821794">
        <w:tc>
          <w:tcPr>
            <w:tcW w:w="2073" w:type="dxa"/>
            <w:vMerge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Remedy Chemist</w:t>
            </w:r>
          </w:p>
        </w:tc>
        <w:tc>
          <w:tcPr>
            <w:tcW w:w="3291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83 Greenford Avenue, Hanwell</w:t>
            </w:r>
          </w:p>
        </w:tc>
        <w:tc>
          <w:tcPr>
            <w:tcW w:w="1416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W7 1LJ</w:t>
            </w:r>
          </w:p>
        </w:tc>
        <w:tc>
          <w:tcPr>
            <w:tcW w:w="2552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020 8567 2032</w:t>
            </w:r>
          </w:p>
        </w:tc>
        <w:tc>
          <w:tcPr>
            <w:tcW w:w="1508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01275D" w:rsidRPr="0092537B" w:rsidRDefault="0001275D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92537B" w:rsidTr="00821794">
        <w:tc>
          <w:tcPr>
            <w:tcW w:w="2073" w:type="dxa"/>
            <w:vMerge w:val="restart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Enfield</w:t>
            </w:r>
          </w:p>
        </w:tc>
        <w:tc>
          <w:tcPr>
            <w:tcW w:w="2713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Healthfare Pharmacy</w:t>
            </w:r>
          </w:p>
        </w:tc>
        <w:tc>
          <w:tcPr>
            <w:tcW w:w="3291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 Coleman Parade, Southbury Road, Enfield</w:t>
            </w:r>
          </w:p>
        </w:tc>
        <w:tc>
          <w:tcPr>
            <w:tcW w:w="1416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EN1 1YY</w:t>
            </w:r>
          </w:p>
        </w:tc>
        <w:tc>
          <w:tcPr>
            <w:tcW w:w="2552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020 8367 5456</w:t>
            </w:r>
          </w:p>
        </w:tc>
        <w:tc>
          <w:tcPr>
            <w:tcW w:w="1508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A321A" w:rsidRPr="0092537B" w:rsidTr="00821794">
        <w:tc>
          <w:tcPr>
            <w:tcW w:w="2073" w:type="dxa"/>
            <w:vMerge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Elgon (Enfield) Ltd -</w:t>
            </w:r>
          </w:p>
        </w:tc>
        <w:tc>
          <w:tcPr>
            <w:tcW w:w="3291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Eagle House Surgery, 291 High Street, Ponders End</w:t>
            </w:r>
          </w:p>
        </w:tc>
        <w:tc>
          <w:tcPr>
            <w:tcW w:w="1416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EN3 4DN</w:t>
            </w:r>
          </w:p>
        </w:tc>
        <w:tc>
          <w:tcPr>
            <w:tcW w:w="2552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020 8805 5298</w:t>
            </w:r>
          </w:p>
        </w:tc>
        <w:tc>
          <w:tcPr>
            <w:tcW w:w="1508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A321A" w:rsidRPr="0092537B" w:rsidRDefault="00CA321A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Bees Dispensing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172 Fore Street, Edmonton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N18 2JB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020 8807 3228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Greenwich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The Village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 The Village, Charlton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SE7 8UG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020 8858 0907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Dickinson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130 Westmount Road, Eltham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SE9 1UT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020 8850 1350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Hackney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Bees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261 Wick Lane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E9 5DG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020 8985 5265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Hammersmith &amp; Fulham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Marcus Jones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96 Old Oak Common Lane, East Acton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W3 7DA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020 8743 3674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Fulham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608 Fulham Road, Fulham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SW6 5RP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020 7736 4126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Haringey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Somerset Gardens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Somerset Gdns Fam Hth Ctr, 4 Creighton Road, Tottenham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N17 8NW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020 8801 3539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Harrow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Fairview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293-295 Burnt Oak Broadway, Edgware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HA8 5ED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020 8951 0542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Gor @ Pinn Med Centre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37 Love Lane, Pinner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HA5 3EE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020 8866 2710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KL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190 Alexandra Avenue, Kenton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HA2 9BN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020 8422 2563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Havering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Govani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87 Front Lane, Cranham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RM14 1XN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01708 224083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Mim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118 North Street, Romford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RM1 1DL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01708 743341</w:t>
            </w:r>
          </w:p>
        </w:tc>
        <w:tc>
          <w:tcPr>
            <w:tcW w:w="1508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Safedale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197 Rush Green Road, Romford</w:t>
            </w:r>
          </w:p>
        </w:tc>
        <w:tc>
          <w:tcPr>
            <w:tcW w:w="1416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RM7 0JR</w:t>
            </w:r>
          </w:p>
        </w:tc>
        <w:tc>
          <w:tcPr>
            <w:tcW w:w="2552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0208 803 6222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</w:tbl>
    <w:p w:rsidR="00FB4828" w:rsidRDefault="00FB4828"/>
    <w:tbl>
      <w:tblPr>
        <w:tblStyle w:val="TableGrid"/>
        <w:tblW w:w="15310" w:type="dxa"/>
        <w:tblInd w:w="-714" w:type="dxa"/>
        <w:tblLook w:val="04A0" w:firstRow="1" w:lastRow="0" w:firstColumn="1" w:lastColumn="0" w:noHBand="0" w:noVBand="1"/>
      </w:tblPr>
      <w:tblGrid>
        <w:gridCol w:w="2073"/>
        <w:gridCol w:w="2713"/>
        <w:gridCol w:w="3291"/>
        <w:gridCol w:w="1416"/>
        <w:gridCol w:w="2552"/>
        <w:gridCol w:w="1508"/>
        <w:gridCol w:w="1757"/>
      </w:tblGrid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Hillingdon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Carters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 xml:space="preserve">41 Salisbury Road, </w:t>
            </w:r>
            <w:r w:rsidRPr="0092537B">
              <w:rPr>
                <w:rFonts w:ascii="Arial" w:hAnsi="Arial" w:cs="Arial"/>
                <w:sz w:val="24"/>
                <w:szCs w:val="24"/>
              </w:rPr>
              <w:lastRenderedPageBreak/>
              <w:t>Eastcote, Pinner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lastRenderedPageBreak/>
              <w:t>HA5 2NJ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01895 636697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Lawtons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8-9 Crescent Parade</w:t>
            </w:r>
          </w:p>
        </w:tc>
        <w:tc>
          <w:tcPr>
            <w:tcW w:w="1416" w:type="dxa"/>
            <w:vAlign w:val="center"/>
          </w:tcPr>
          <w:p w:rsidR="00C0079E" w:rsidRPr="00CA321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UB10 0LG</w:t>
            </w:r>
          </w:p>
        </w:tc>
        <w:tc>
          <w:tcPr>
            <w:tcW w:w="2552" w:type="dxa"/>
            <w:vAlign w:val="center"/>
          </w:tcPr>
          <w:p w:rsidR="00C0079E" w:rsidRPr="00CA321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A321A">
              <w:rPr>
                <w:rFonts w:ascii="Arial" w:hAnsi="Arial" w:cs="Arial"/>
                <w:sz w:val="24"/>
                <w:szCs w:val="24"/>
              </w:rPr>
              <w:t>01895 232876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C0079E" w:rsidRPr="0092537B" w:rsidTr="00B16B8A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Hounslow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Riverside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 Shrewsbury Walk, Isleworth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TW7 7DE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020 8560 2181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Islington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Wellcare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552 Holloway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N7 6JP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020 7263 3152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92537B" w:rsidTr="00821794">
        <w:tc>
          <w:tcPr>
            <w:tcW w:w="2073" w:type="dxa"/>
            <w:vMerge w:val="restart"/>
          </w:tcPr>
          <w:p w:rsidR="00863AA6" w:rsidRDefault="00863AA6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Kensington &amp; Chelsea</w:t>
            </w:r>
          </w:p>
        </w:tc>
        <w:tc>
          <w:tcPr>
            <w:tcW w:w="2713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Dr Care Pharmacy</w:t>
            </w:r>
          </w:p>
        </w:tc>
        <w:tc>
          <w:tcPr>
            <w:tcW w:w="3291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73 Golborne Road</w:t>
            </w:r>
          </w:p>
        </w:tc>
        <w:tc>
          <w:tcPr>
            <w:tcW w:w="1416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W10 5NP</w:t>
            </w:r>
          </w:p>
        </w:tc>
        <w:tc>
          <w:tcPr>
            <w:tcW w:w="2552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0208 968 5808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09:00-21:00</w:t>
            </w:r>
          </w:p>
        </w:tc>
      </w:tr>
      <w:tr w:rsidR="00863AA6" w:rsidRPr="0092537B" w:rsidTr="00821794">
        <w:tc>
          <w:tcPr>
            <w:tcW w:w="2073" w:type="dxa"/>
            <w:vMerge/>
          </w:tcPr>
          <w:p w:rsidR="00863AA6" w:rsidRDefault="00863AA6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Zafash Pharmacy</w:t>
            </w:r>
          </w:p>
        </w:tc>
        <w:tc>
          <w:tcPr>
            <w:tcW w:w="3291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233-235 Old Brompton Road,</w:t>
            </w:r>
          </w:p>
        </w:tc>
        <w:tc>
          <w:tcPr>
            <w:tcW w:w="1416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SW5 0EA</w:t>
            </w:r>
          </w:p>
        </w:tc>
        <w:tc>
          <w:tcPr>
            <w:tcW w:w="2552" w:type="dxa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  <w:r w:rsidRPr="00863AA6">
              <w:rPr>
                <w:rFonts w:ascii="Arial" w:hAnsi="Arial" w:cs="Arial"/>
                <w:sz w:val="24"/>
                <w:szCs w:val="24"/>
              </w:rPr>
              <w:t>20 7373 2798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863AA6" w:rsidRPr="0092537B" w:rsidRDefault="00863AA6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63AA6">
              <w:rPr>
                <w:rFonts w:ascii="Arial" w:hAnsi="Arial" w:cs="Arial"/>
                <w:sz w:val="24"/>
                <w:szCs w:val="24"/>
              </w:rPr>
              <w:t>08:00-Midnight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Kingston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Paydens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Surbiton Health Centre, Ewell Road, Surbiton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KT6 6EZ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020 8390 9601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Lambeth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Westbury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84-92 Streatham High Road, Streatham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SW16 1BS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020 8769 1919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09:00-Midnight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Lloyds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Thomas Hospital, Lambeth Palace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SE1 7EH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020 7188 7642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Lewisham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Rushey Green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The Primary Care Centre, Hawstead Road, London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SE6 4JH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02071381791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7120C9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Merton</w:t>
            </w:r>
          </w:p>
        </w:tc>
        <w:tc>
          <w:tcPr>
            <w:tcW w:w="13237" w:type="dxa"/>
            <w:gridSpan w:val="6"/>
            <w:vAlign w:val="center"/>
          </w:tcPr>
          <w:p w:rsidR="00C0079E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3126D">
              <w:rPr>
                <w:rFonts w:ascii="Arial" w:hAnsi="Arial" w:cs="Arial"/>
                <w:b/>
                <w:sz w:val="24"/>
                <w:szCs w:val="24"/>
              </w:rPr>
              <w:t>(See Details of Sutton &amp; Merton OOH Pharmacy in Sutton)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Newham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Pharmacy Republic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138 Barking Road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E6 3BD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020 8548 0221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09:00-23:00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Salus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42 Liberty Bridge Road, Olympic Park, Stratford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E20 1AS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020 8555 3767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08:00-14:00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Redbridge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265 Aldborough Road South, Seven Kings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IG3 8JB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020 8590 2353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7120C9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Britannia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Loxford Polyclinic, 417 Ilford Lane, Ilford</w:t>
            </w:r>
          </w:p>
        </w:tc>
        <w:tc>
          <w:tcPr>
            <w:tcW w:w="1416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IG1 2SN</w:t>
            </w:r>
          </w:p>
        </w:tc>
        <w:tc>
          <w:tcPr>
            <w:tcW w:w="2552" w:type="dxa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020 8478 4347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Richmond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K C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23 Broad Street, Teddington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TW11 8QZ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020 8977 1351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Southwark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Jamaica Road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182 Jamaica Road, North Southwark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SE16 4RT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79E">
              <w:rPr>
                <w:rFonts w:ascii="Arial" w:hAnsi="Arial" w:cs="Arial"/>
                <w:sz w:val="24"/>
                <w:szCs w:val="24"/>
              </w:rPr>
              <w:t>020 7237 3483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09:30-19:30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Boots the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4">
              <w:rPr>
                <w:rFonts w:ascii="Arial" w:hAnsi="Arial" w:cs="Arial"/>
                <w:sz w:val="24"/>
                <w:szCs w:val="24"/>
              </w:rPr>
              <w:t>Unit 8-11 Hays Galleria</w:t>
            </w:r>
            <w:r>
              <w:rPr>
                <w:rFonts w:ascii="Arial" w:hAnsi="Arial" w:cs="Arial"/>
                <w:sz w:val="24"/>
                <w:szCs w:val="24"/>
              </w:rPr>
              <w:t>, Counter Street</w:t>
            </w:r>
          </w:p>
        </w:tc>
        <w:tc>
          <w:tcPr>
            <w:tcW w:w="1416" w:type="dxa"/>
            <w:vAlign w:val="center"/>
          </w:tcPr>
          <w:p w:rsidR="00C0079E" w:rsidRPr="00821794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21794">
              <w:rPr>
                <w:rFonts w:ascii="Arial" w:hAnsi="Arial" w:cs="Arial"/>
                <w:sz w:val="24"/>
                <w:szCs w:val="24"/>
              </w:rPr>
              <w:t>SE1 2HD</w:t>
            </w:r>
          </w:p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0079E">
              <w:rPr>
                <w:rFonts w:ascii="Arial" w:hAnsi="Arial" w:cs="Arial"/>
                <w:sz w:val="24"/>
                <w:szCs w:val="24"/>
              </w:rPr>
              <w:t>020 7407 4276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Sutton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Sutton &amp; Merton Out of Hours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28 The Market Wrythe Lane, Carshalton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SM5 1AG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020 8644 9589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10:00-22:00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Tower Hamlets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Green Light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St Andrews Health Centre, 2 Hannaford Walk, Bromley-by-Bow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E3 3FF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020 3069 7858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08:00-20:00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Barkantine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Barkantine Primary Cc, 121 Westferry Road, Millwall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E14 8JH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020 7987 4313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B16B8A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Shantys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253 Whitechapel Rd</w:t>
            </w:r>
          </w:p>
        </w:tc>
        <w:tc>
          <w:tcPr>
            <w:tcW w:w="1416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E1 1DB</w:t>
            </w:r>
          </w:p>
        </w:tc>
        <w:tc>
          <w:tcPr>
            <w:tcW w:w="2552" w:type="dxa"/>
            <w:vAlign w:val="center"/>
          </w:tcPr>
          <w:p w:rsidR="00C0079E" w:rsidRPr="007079EA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079EA">
              <w:rPr>
                <w:rFonts w:ascii="Arial" w:hAnsi="Arial" w:cs="Arial"/>
                <w:sz w:val="24"/>
                <w:szCs w:val="24"/>
              </w:rPr>
              <w:t>020 7247 2140</w:t>
            </w:r>
          </w:p>
        </w:tc>
        <w:tc>
          <w:tcPr>
            <w:tcW w:w="1508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FFFFFF" w:themeFill="background1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Waltham Forest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Leyton Green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768 Lea Bridge Road, Walthamstow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E17 9DN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020 8539 5984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 w:val="restart"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Wandsworth</w:t>
            </w: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Barrons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158a Tooting High Street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SW17 0RT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92537B">
              <w:rPr>
                <w:rFonts w:ascii="Arial" w:hAnsi="Arial" w:cs="Arial"/>
                <w:color w:val="000000"/>
                <w:sz w:val="24"/>
                <w:szCs w:val="24"/>
              </w:rPr>
              <w:t>020 8672 7461</w:t>
            </w:r>
          </w:p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Barkers Chemist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49 Falcon Road, Battersea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SW11 2PH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020 7228 1701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C0079E" w:rsidRPr="0092537B" w:rsidTr="00821794">
        <w:tc>
          <w:tcPr>
            <w:tcW w:w="2073" w:type="dxa"/>
            <w:vMerge/>
          </w:tcPr>
          <w:p w:rsidR="00C0079E" w:rsidRDefault="00C0079E" w:rsidP="00F3650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713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R Walji Pharmacy</w:t>
            </w:r>
          </w:p>
        </w:tc>
        <w:tc>
          <w:tcPr>
            <w:tcW w:w="3291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6 Rockingham Close, Lennox Estate</w:t>
            </w:r>
          </w:p>
        </w:tc>
        <w:tc>
          <w:tcPr>
            <w:tcW w:w="1416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SW15 5RW</w:t>
            </w:r>
          </w:p>
        </w:tc>
        <w:tc>
          <w:tcPr>
            <w:tcW w:w="2552" w:type="dxa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020 8878 3386</w:t>
            </w:r>
          </w:p>
        </w:tc>
        <w:tc>
          <w:tcPr>
            <w:tcW w:w="1508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  <w:tc>
          <w:tcPr>
            <w:tcW w:w="1757" w:type="dxa"/>
            <w:shd w:val="clear" w:color="auto" w:fill="auto"/>
            <w:vAlign w:val="center"/>
          </w:tcPr>
          <w:p w:rsidR="00C0079E" w:rsidRPr="0092537B" w:rsidRDefault="00C0079E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2537B">
              <w:rPr>
                <w:rFonts w:ascii="Arial" w:hAnsi="Arial" w:cs="Arial"/>
                <w:sz w:val="24"/>
                <w:szCs w:val="24"/>
              </w:rPr>
              <w:t>08:30-20:30</w:t>
            </w:r>
          </w:p>
        </w:tc>
      </w:tr>
      <w:tr w:rsidR="00426E84" w:rsidRPr="0092537B" w:rsidTr="00F36500">
        <w:tc>
          <w:tcPr>
            <w:tcW w:w="2073" w:type="dxa"/>
          </w:tcPr>
          <w:p w:rsidR="00426E84" w:rsidRDefault="00426E84" w:rsidP="00F3650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Westminster</w:t>
            </w:r>
          </w:p>
        </w:tc>
        <w:tc>
          <w:tcPr>
            <w:tcW w:w="13237" w:type="dxa"/>
            <w:gridSpan w:val="6"/>
            <w:vAlign w:val="center"/>
          </w:tcPr>
          <w:p w:rsidR="00426E84" w:rsidRPr="00AF06B1" w:rsidRDefault="00426E84" w:rsidP="00F36500">
            <w:pPr>
              <w:jc w:val="center"/>
              <w:rPr>
                <w:rFonts w:ascii="Arial" w:hAnsi="Arial" w:cs="Arial"/>
                <w:b/>
                <w:sz w:val="24"/>
                <w:szCs w:val="24"/>
                <w:vertAlign w:val="subscript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There are no pharmacies opening for the commissioned rota in Westminster.  However there will be a number of pharmacies in Westminster who will be open and the information for this is available via NHS.UK or via NHS111</w:t>
            </w:r>
          </w:p>
          <w:p w:rsidR="00426E84" w:rsidRPr="0092537B" w:rsidRDefault="00426E84" w:rsidP="00F3650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1852" w:rsidRPr="0092537B" w:rsidRDefault="00A81852" w:rsidP="00F36500">
      <w:pPr>
        <w:jc w:val="center"/>
        <w:rPr>
          <w:rFonts w:ascii="Arial" w:hAnsi="Arial" w:cs="Arial"/>
        </w:rPr>
      </w:pPr>
    </w:p>
    <w:sectPr w:rsidR="00A81852" w:rsidRPr="0092537B" w:rsidSect="007120C9">
      <w:headerReference w:type="default" r:id="rId8"/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88F" w:rsidRDefault="0092788F">
      <w:pPr>
        <w:spacing w:after="0" w:line="240" w:lineRule="auto"/>
      </w:pPr>
      <w:r>
        <w:separator/>
      </w:r>
    </w:p>
  </w:endnote>
  <w:endnote w:type="continuationSeparator" w:id="0">
    <w:p w:rsidR="0092788F" w:rsidRDefault="009278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737367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E6EC9" w:rsidRDefault="00BE6EC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3EA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E6EC9" w:rsidRDefault="00BE6EC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88F" w:rsidRDefault="0092788F">
      <w:pPr>
        <w:spacing w:after="0" w:line="240" w:lineRule="auto"/>
      </w:pPr>
      <w:r>
        <w:separator/>
      </w:r>
    </w:p>
  </w:footnote>
  <w:footnote w:type="continuationSeparator" w:id="0">
    <w:p w:rsidR="0092788F" w:rsidRDefault="009278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6EC9" w:rsidRDefault="00BE6EC9" w:rsidP="007120C9">
    <w:pPr>
      <w:pStyle w:val="Header"/>
      <w:jc w:val="right"/>
    </w:pPr>
    <w:r>
      <w:rPr>
        <w:noProof/>
        <w:lang w:eastAsia="en-GB"/>
      </w:rPr>
      <w:drawing>
        <wp:inline distT="0" distB="0" distL="0" distR="0" wp14:anchorId="28595E4B" wp14:editId="07831A3F">
          <wp:extent cx="1005840" cy="402193"/>
          <wp:effectExtent l="0" t="0" r="3810" b="0"/>
          <wp:docPr id="3" name="Picture 3" descr="C:\Users\Vharrison\AppData\Local\Microsoft\Windows\INetCache\Content.Word\NHS 10mm - RGB Blu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Vharrison\AppData\Local\Microsoft\Windows\INetCache\Content.Word\NHS 10mm - RGB Blu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05" cy="4044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37B"/>
    <w:rsid w:val="00004F84"/>
    <w:rsid w:val="0001275D"/>
    <w:rsid w:val="00146515"/>
    <w:rsid w:val="0030353F"/>
    <w:rsid w:val="0033126D"/>
    <w:rsid w:val="00343613"/>
    <w:rsid w:val="00426E84"/>
    <w:rsid w:val="004F1EC8"/>
    <w:rsid w:val="00614499"/>
    <w:rsid w:val="006676DA"/>
    <w:rsid w:val="007079EA"/>
    <w:rsid w:val="007120C9"/>
    <w:rsid w:val="00821794"/>
    <w:rsid w:val="00863AA6"/>
    <w:rsid w:val="0092537B"/>
    <w:rsid w:val="0092788F"/>
    <w:rsid w:val="00943EAC"/>
    <w:rsid w:val="009B4D94"/>
    <w:rsid w:val="009C3A4C"/>
    <w:rsid w:val="00A81852"/>
    <w:rsid w:val="00B16B8A"/>
    <w:rsid w:val="00BE6EC9"/>
    <w:rsid w:val="00BE786B"/>
    <w:rsid w:val="00C0079E"/>
    <w:rsid w:val="00CA321A"/>
    <w:rsid w:val="00CC5BE9"/>
    <w:rsid w:val="00DF5A29"/>
    <w:rsid w:val="00F36500"/>
    <w:rsid w:val="00FB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37B"/>
  </w:style>
  <w:style w:type="paragraph" w:styleId="Heading1">
    <w:name w:val="heading 1"/>
    <w:basedOn w:val="Normal"/>
    <w:next w:val="Normal"/>
    <w:link w:val="Heading1Char"/>
    <w:uiPriority w:val="9"/>
    <w:qFormat/>
    <w:rsid w:val="009253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2537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37B"/>
  </w:style>
  <w:style w:type="paragraph" w:styleId="Footer">
    <w:name w:val="footer"/>
    <w:basedOn w:val="Normal"/>
    <w:link w:val="FooterChar"/>
    <w:uiPriority w:val="99"/>
    <w:unhideWhenUsed/>
    <w:rsid w:val="009253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37B"/>
  </w:style>
  <w:style w:type="paragraph" w:styleId="TOCHeading">
    <w:name w:val="TOC Heading"/>
    <w:basedOn w:val="Heading1"/>
    <w:next w:val="Normal"/>
    <w:uiPriority w:val="39"/>
    <w:unhideWhenUsed/>
    <w:qFormat/>
    <w:rsid w:val="0092537B"/>
    <w:pPr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92537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92537B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925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l-no2">
    <w:name w:val="tel-no2"/>
    <w:basedOn w:val="DefaultParagraphFont"/>
    <w:rsid w:val="0092537B"/>
  </w:style>
  <w:style w:type="character" w:styleId="CommentReference">
    <w:name w:val="annotation reference"/>
    <w:basedOn w:val="DefaultParagraphFont"/>
    <w:uiPriority w:val="99"/>
    <w:semiHidden/>
    <w:unhideWhenUsed/>
    <w:rsid w:val="00925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253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253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25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2537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253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537B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92537B"/>
    <w:rPr>
      <w:color w:val="80808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253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hs.u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1567</Words>
  <Characters>8936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NWLCCCG</Company>
  <LinksUpToDate>false</LinksUpToDate>
  <CharactersWithSpaces>10483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Annette Kimber</dc:creator>
  <cp:lastModifiedBy>Kat</cp:lastModifiedBy>
  <cp:revision>2</cp:revision>
  <dcterms:created xsi:type="dcterms:W3CDTF">2020-05-08T09:23:00Z</dcterms:created>
  <dcterms:modified xsi:type="dcterms:W3CDTF">2020-05-08T09:23:00Z</dcterms:modified>
</cp:coreProperties>
</file>