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9CE7" w14:textId="77777777" w:rsidR="00011F9F" w:rsidRPr="0030250C" w:rsidRDefault="00011F9F" w:rsidP="00011F9F">
      <w:pPr>
        <w:autoSpaceDE w:val="0"/>
        <w:autoSpaceDN w:val="0"/>
        <w:adjustRightInd w:val="0"/>
        <w:rPr>
          <w:rFonts w:ascii="Arial" w:hAnsi="Arial" w:cs="Arial"/>
          <w:color w:val="000000"/>
        </w:rPr>
      </w:pPr>
    </w:p>
    <w:p w14:paraId="10B31CDE" w14:textId="77777777" w:rsidR="00011F9F" w:rsidRDefault="00011F9F" w:rsidP="00011F9F">
      <w:pPr>
        <w:rPr>
          <w:rFonts w:ascii="Arial" w:hAnsi="Arial"/>
        </w:rPr>
      </w:pPr>
    </w:p>
    <w:p w14:paraId="4267270C" w14:textId="77777777"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0A51CC42" w14:textId="77777777" w:rsidR="00011F9F" w:rsidRDefault="00011F9F" w:rsidP="00011F9F">
      <w:pPr>
        <w:outlineLvl w:val="0"/>
        <w:rPr>
          <w:rFonts w:ascii="Arial" w:hAnsi="Arial"/>
        </w:rPr>
      </w:pPr>
    </w:p>
    <w:p w14:paraId="7F15ABBB" w14:textId="2774E054" w:rsidR="00011F9F" w:rsidRPr="00204A63" w:rsidRDefault="007845C8" w:rsidP="00011F9F">
      <w:pPr>
        <w:outlineLvl w:val="0"/>
        <w:rPr>
          <w:rFonts w:ascii="Arial" w:hAnsi="Arial"/>
        </w:rPr>
        <w:sectPr w:rsidR="00011F9F" w:rsidRPr="00204A63" w:rsidSect="00C3623C">
          <w:headerReference w:type="even" r:id="rId7"/>
          <w:headerReference w:type="default" r:id="rId8"/>
          <w:footerReference w:type="even" r:id="rId9"/>
          <w:footerReference w:type="default" r:id="rId10"/>
          <w:headerReference w:type="first" r:id="rId11"/>
          <w:footerReference w:type="first" r:id="rId12"/>
          <w:pgSz w:w="11906" w:h="16838"/>
          <w:pgMar w:top="1191" w:right="1797" w:bottom="1191" w:left="1797" w:header="709" w:footer="709" w:gutter="0"/>
          <w:cols w:space="708"/>
          <w:docGrid w:linePitch="360"/>
        </w:sectPr>
      </w:pPr>
      <w:r w:rsidRPr="002F40B0">
        <w:rPr>
          <w:rFonts w:ascii="Arial" w:hAnsi="Arial"/>
          <w:noProof/>
        </w:rPr>
        <w:drawing>
          <wp:inline distT="0" distB="0" distL="0" distR="0" wp14:anchorId="49CEB96D" wp14:editId="1AAC6C4F">
            <wp:extent cx="1752600" cy="1114425"/>
            <wp:effectExtent l="0" t="0" r="0" b="0"/>
            <wp:docPr id="1" name="Picture 1" descr="C:\Users\kasia.sroga\AppData\Local\Microsoft\Windows\INetCache\Content.MSO\60D7F7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sroga\AppData\Local\Microsoft\Windows\INetCache\Content.MSO\60D7F7D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noFill/>
                    <a:ln>
                      <a:noFill/>
                    </a:ln>
                  </pic:spPr>
                </pic:pic>
              </a:graphicData>
            </a:graphic>
          </wp:inline>
        </w:drawing>
      </w:r>
      <w:r w:rsidR="000F7FBD">
        <w:rPr>
          <w:noProof/>
        </w:rPr>
        <mc:AlternateContent>
          <mc:Choice Requires="wps">
            <w:drawing>
              <wp:inline distT="0" distB="0" distL="0" distR="0" wp14:anchorId="23D93BF1" wp14:editId="5ED97D97">
                <wp:extent cx="2111375"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0EB3" w14:textId="77777777" w:rsidR="00011F9F" w:rsidRPr="00A61014" w:rsidRDefault="00011F9F" w:rsidP="00011F9F">
                            <w:pPr>
                              <w:jc w:val="center"/>
                              <w:rPr>
                                <w:rStyle w:val="Emphasis"/>
                              </w:rPr>
                            </w:pPr>
                            <w:r w:rsidRPr="00A61014">
                              <w:rPr>
                                <w:rStyle w:val="Emphasis"/>
                              </w:rPr>
                              <w:t>82-92 Earls Court Road</w:t>
                            </w:r>
                          </w:p>
                          <w:p w14:paraId="2688A0C7" w14:textId="77777777" w:rsidR="00011F9F" w:rsidRPr="00A61014" w:rsidRDefault="00011F9F" w:rsidP="00011F9F">
                            <w:pPr>
                              <w:jc w:val="center"/>
                              <w:rPr>
                                <w:rStyle w:val="Emphasis"/>
                              </w:rPr>
                            </w:pPr>
                            <w:r w:rsidRPr="00A61014">
                              <w:rPr>
                                <w:rStyle w:val="Emphasis"/>
                              </w:rPr>
                              <w:t>London W8 6EG</w:t>
                            </w:r>
                          </w:p>
                          <w:p w14:paraId="628CAB29" w14:textId="77777777" w:rsidR="00011F9F" w:rsidRPr="00A61014" w:rsidRDefault="00011F9F" w:rsidP="00011F9F">
                            <w:pPr>
                              <w:jc w:val="center"/>
                              <w:rPr>
                                <w:rStyle w:val="Emphasis"/>
                              </w:rPr>
                            </w:pPr>
                            <w:r w:rsidRPr="00A61014">
                              <w:rPr>
                                <w:rStyle w:val="Emphasis"/>
                              </w:rPr>
                              <w:t>020 7795 8470</w:t>
                            </w:r>
                          </w:p>
                          <w:p w14:paraId="498F3EED" w14:textId="77777777" w:rsidR="00011F9F" w:rsidRDefault="002E081D" w:rsidP="00011F9F">
                            <w:pPr>
                              <w:jc w:val="center"/>
                              <w:rPr>
                                <w:rStyle w:val="Emphasis"/>
                              </w:rPr>
                            </w:pPr>
                            <w:r>
                              <w:rPr>
                                <w:rStyle w:val="Emphasis"/>
                              </w:rPr>
                              <w:t xml:space="preserve">   </w:t>
                            </w:r>
                            <w:hyperlink r:id="rId14" w:history="1">
                              <w:r w:rsidR="00DA6304" w:rsidRPr="00FA2E97">
                                <w:rPr>
                                  <w:rStyle w:val="Hyperlink"/>
                                </w:rPr>
                                <w:t>www.abingdonmedical.co.uk</w:t>
                              </w:r>
                            </w:hyperlink>
                          </w:p>
                          <w:p w14:paraId="176DEDAE" w14:textId="77777777" w:rsidR="00DA6304" w:rsidRPr="00A61014" w:rsidRDefault="00DA6304" w:rsidP="00011F9F">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3D93BF1" id="_x0000_t202" coordsize="21600,21600" o:spt="202" path="m,l,21600r21600,l21600,xe">
                <v:stroke joinstyle="miter"/>
                <v:path gradientshapeok="t" o:connecttype="rect"/>
              </v:shapetype>
              <v:shape id="Text Box 2" o:spid="_x0000_s1026" type="#_x0000_t202" style="width:166.2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" filled="f" stroked="f">
                <v:textbox style="mso-fit-shape-to-text:t">
                  <w:txbxContent>
                    <w:p w14:paraId="09E80EB3" w14:textId="77777777" w:rsidR="00011F9F" w:rsidRPr="00A61014" w:rsidRDefault="00011F9F" w:rsidP="00011F9F">
                      <w:pPr>
                        <w:jc w:val="center"/>
                        <w:rPr>
                          <w:rStyle w:val="Emphasis"/>
                        </w:rPr>
                      </w:pPr>
                      <w:r w:rsidRPr="00A61014">
                        <w:rPr>
                          <w:rStyle w:val="Emphasis"/>
                        </w:rPr>
                        <w:t>82-92 Earls Court Road</w:t>
                      </w:r>
                    </w:p>
                    <w:p w14:paraId="2688A0C7" w14:textId="77777777" w:rsidR="00011F9F" w:rsidRPr="00A61014" w:rsidRDefault="00011F9F" w:rsidP="00011F9F">
                      <w:pPr>
                        <w:jc w:val="center"/>
                        <w:rPr>
                          <w:rStyle w:val="Emphasis"/>
                        </w:rPr>
                      </w:pPr>
                      <w:r w:rsidRPr="00A61014">
                        <w:rPr>
                          <w:rStyle w:val="Emphasis"/>
                        </w:rPr>
                        <w:t>London W8 6EG</w:t>
                      </w:r>
                    </w:p>
                    <w:p w14:paraId="628CAB29" w14:textId="77777777" w:rsidR="00011F9F" w:rsidRPr="00A61014" w:rsidRDefault="00011F9F" w:rsidP="00011F9F">
                      <w:pPr>
                        <w:jc w:val="center"/>
                        <w:rPr>
                          <w:rStyle w:val="Emphasis"/>
                        </w:rPr>
                      </w:pPr>
                      <w:r w:rsidRPr="00A61014">
                        <w:rPr>
                          <w:rStyle w:val="Emphasis"/>
                        </w:rPr>
                        <w:t>020 7795 8470</w:t>
                      </w:r>
                    </w:p>
                    <w:p w14:paraId="498F3EED" w14:textId="77777777" w:rsidR="00011F9F" w:rsidRDefault="002E081D" w:rsidP="00011F9F">
                      <w:pPr>
                        <w:jc w:val="center"/>
                        <w:rPr>
                          <w:rStyle w:val="Emphasis"/>
                        </w:rPr>
                      </w:pPr>
                      <w:r>
                        <w:rPr>
                          <w:rStyle w:val="Emphasis"/>
                        </w:rPr>
                        <w:t xml:space="preserve">   </w:t>
                      </w:r>
                      <w:hyperlink r:id="rId15" w:history="1">
                        <w:r w:rsidR="00DA6304" w:rsidRPr="00FA2E97">
                          <w:rPr>
                            <w:rStyle w:val="Hyperlink"/>
                          </w:rPr>
                          <w:t>www.abingdonmedical.co.uk</w:t>
                        </w:r>
                      </w:hyperlink>
                    </w:p>
                    <w:p w14:paraId="176DEDAE" w14:textId="77777777" w:rsidR="00DA6304" w:rsidRPr="00A61014" w:rsidRDefault="00DA6304" w:rsidP="00011F9F">
                      <w:pPr>
                        <w:jc w:val="center"/>
                        <w:rPr>
                          <w:rStyle w:val="Emphasis"/>
                        </w:rPr>
                      </w:pPr>
                    </w:p>
                  </w:txbxContent>
                </v:textbox>
                <w10:anchorlock/>
              </v:shape>
            </w:pict>
          </mc:Fallback>
        </mc:AlternateContent>
      </w:r>
      <w:r w:rsidR="00011F9F">
        <w:rPr>
          <w:rFonts w:ascii="Arial" w:hAnsi="Arial"/>
        </w:rPr>
        <w:t xml:space="preserve">         </w:t>
      </w:r>
      <w:r w:rsidR="00011F9F">
        <w:rPr>
          <w:rFonts w:ascii="Comic Sans MS" w:hAnsi="Comic Sans MS"/>
          <w:b/>
          <w:sz w:val="28"/>
          <w:szCs w:val="28"/>
        </w:rPr>
        <w:t>NEW</w:t>
      </w:r>
      <w:r w:rsidR="00011F9F" w:rsidRPr="00793763">
        <w:rPr>
          <w:rFonts w:ascii="Comic Sans MS" w:hAnsi="Comic Sans MS"/>
          <w:b/>
          <w:sz w:val="28"/>
          <w:szCs w:val="28"/>
        </w:rPr>
        <w:t xml:space="preserve">SLETTER   </w:t>
      </w:r>
      <w:r w:rsidR="007B214B">
        <w:rPr>
          <w:rFonts w:ascii="Comic Sans MS" w:hAnsi="Comic Sans MS"/>
          <w:b/>
          <w:sz w:val="28"/>
          <w:szCs w:val="28"/>
        </w:rPr>
        <w:t>- SUMMER</w:t>
      </w:r>
      <w:r w:rsidR="009A7798">
        <w:rPr>
          <w:rFonts w:ascii="Comic Sans MS" w:hAnsi="Comic Sans MS"/>
          <w:b/>
          <w:sz w:val="28"/>
          <w:szCs w:val="28"/>
        </w:rPr>
        <w:t xml:space="preserve"> 2021</w:t>
      </w:r>
      <w:r w:rsidR="00011F9F">
        <w:rPr>
          <w:rFonts w:ascii="Comic Sans MS" w:hAnsi="Comic Sans MS"/>
          <w:b/>
          <w:sz w:val="28"/>
          <w:szCs w:val="28"/>
        </w:rPr>
        <w:t xml:space="preserve"> </w:t>
      </w:r>
      <w:r w:rsidR="00011F9F">
        <w:rPr>
          <w:rFonts w:ascii="Arial" w:hAnsi="Arial"/>
        </w:rPr>
        <w:t xml:space="preserve">           </w:t>
      </w:r>
    </w:p>
    <w:p w14:paraId="7D6A2821" w14:textId="77777777" w:rsidR="00011F9F" w:rsidRDefault="00011F9F" w:rsidP="00ED6381">
      <w:pPr>
        <w:pBdr>
          <w:bottom w:val="single" w:sz="12" w:space="0" w:color="auto"/>
        </w:pBdr>
        <w:rPr>
          <w:rFonts w:ascii="Arial" w:hAnsi="Arial"/>
        </w:rPr>
      </w:pPr>
    </w:p>
    <w:p w14:paraId="6C927C49" w14:textId="77777777" w:rsidR="00011F9F" w:rsidRPr="00204A63" w:rsidRDefault="00011F9F" w:rsidP="00011F9F">
      <w:pPr>
        <w:ind w:left="-180"/>
        <w:rPr>
          <w:rFonts w:ascii="Arial" w:hAnsi="Arial"/>
        </w:rPr>
      </w:pPr>
    </w:p>
    <w:p w14:paraId="4AB6F7ED" w14:textId="77777777"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14:paraId="68521F3B" w14:textId="77777777" w:rsidR="0012185F" w:rsidRPr="000F7FBD" w:rsidRDefault="0012185F" w:rsidP="0012185F">
      <w:pPr>
        <w:outlineLvl w:val="0"/>
        <w:rPr>
          <w:rFonts w:ascii="Calibri" w:hAnsi="Calibri" w:cs="Calibri"/>
          <w:b/>
          <w:i/>
          <w:color w:val="C00000"/>
          <w:sz w:val="26"/>
          <w:szCs w:val="26"/>
        </w:rPr>
      </w:pPr>
      <w:r w:rsidRPr="000F7FBD">
        <w:rPr>
          <w:rFonts w:ascii="Calibri" w:hAnsi="Calibri" w:cs="Calibri"/>
          <w:b/>
          <w:i/>
          <w:color w:val="C00000"/>
          <w:sz w:val="26"/>
          <w:szCs w:val="26"/>
        </w:rPr>
        <w:t>STAFF CHANGES</w:t>
      </w:r>
    </w:p>
    <w:p w14:paraId="3184F5FF" w14:textId="77777777" w:rsidR="0012185F" w:rsidRPr="008605C7" w:rsidRDefault="0012185F" w:rsidP="0012185F">
      <w:pPr>
        <w:rPr>
          <w:rFonts w:ascii="Calibri" w:hAnsi="Calibri" w:cs="Calibri"/>
          <w:sz w:val="26"/>
          <w:szCs w:val="26"/>
        </w:rPr>
      </w:pPr>
      <w:r>
        <w:rPr>
          <w:rFonts w:ascii="Calibri" w:hAnsi="Calibri" w:cs="Calibri"/>
          <w:sz w:val="26"/>
          <w:szCs w:val="26"/>
        </w:rPr>
        <w:t xml:space="preserve">As of </w:t>
      </w:r>
      <w:proofErr w:type="gramStart"/>
      <w:r>
        <w:rPr>
          <w:rFonts w:ascii="Calibri" w:hAnsi="Calibri" w:cs="Calibri"/>
          <w:sz w:val="26"/>
          <w:szCs w:val="26"/>
        </w:rPr>
        <w:t>9</w:t>
      </w:r>
      <w:r w:rsidRPr="008605C7">
        <w:rPr>
          <w:rFonts w:ascii="Calibri" w:hAnsi="Calibri" w:cs="Calibri"/>
          <w:sz w:val="26"/>
          <w:szCs w:val="26"/>
        </w:rPr>
        <w:t>th August</w:t>
      </w:r>
      <w:r>
        <w:rPr>
          <w:rFonts w:ascii="Calibri" w:hAnsi="Calibri" w:cs="Calibri"/>
          <w:sz w:val="26"/>
          <w:szCs w:val="26"/>
        </w:rPr>
        <w:t xml:space="preserve"> 2021</w:t>
      </w:r>
      <w:proofErr w:type="gramEnd"/>
      <w:r w:rsidRPr="008605C7">
        <w:rPr>
          <w:rFonts w:ascii="Calibri" w:hAnsi="Calibri" w:cs="Calibri"/>
          <w:sz w:val="26"/>
          <w:szCs w:val="26"/>
        </w:rPr>
        <w:t xml:space="preserve"> Dr </w:t>
      </w:r>
      <w:r>
        <w:rPr>
          <w:rFonts w:ascii="Calibri" w:hAnsi="Calibri" w:cs="Calibri"/>
          <w:sz w:val="26"/>
          <w:szCs w:val="26"/>
        </w:rPr>
        <w:t xml:space="preserve">Dharshika </w:t>
      </w:r>
      <w:proofErr w:type="spellStart"/>
      <w:r w:rsidR="002E081D">
        <w:rPr>
          <w:rFonts w:ascii="Calibri" w:hAnsi="Calibri" w:cs="Calibri"/>
          <w:sz w:val="26"/>
          <w:szCs w:val="26"/>
        </w:rPr>
        <w:t>Srikantharajah</w:t>
      </w:r>
      <w:proofErr w:type="spellEnd"/>
      <w:r w:rsidR="002E081D">
        <w:rPr>
          <w:rFonts w:ascii="Calibri" w:hAnsi="Calibri" w:cs="Calibri"/>
          <w:sz w:val="26"/>
          <w:szCs w:val="26"/>
        </w:rPr>
        <w:t xml:space="preserve"> will be on maternity</w:t>
      </w:r>
      <w:r>
        <w:rPr>
          <w:rFonts w:ascii="Calibri" w:hAnsi="Calibri" w:cs="Calibri"/>
          <w:sz w:val="26"/>
          <w:szCs w:val="26"/>
        </w:rPr>
        <w:t xml:space="preserve"> leave. In her absence Dr Lilian Swan will be taking care of her patients. </w:t>
      </w:r>
    </w:p>
    <w:p w14:paraId="54DE1020" w14:textId="77777777" w:rsidR="007E3421" w:rsidRPr="000F7FBD" w:rsidRDefault="009B605F" w:rsidP="00011F9F">
      <w:pPr>
        <w:outlineLvl w:val="0"/>
        <w:rPr>
          <w:rFonts w:ascii="Calibri" w:hAnsi="Calibri" w:cs="Calibri"/>
          <w:b/>
          <w:i/>
          <w:color w:val="C00000"/>
          <w:sz w:val="26"/>
          <w:szCs w:val="26"/>
        </w:rPr>
      </w:pPr>
      <w:r w:rsidRPr="000F7FBD">
        <w:rPr>
          <w:rFonts w:ascii="Calibri" w:hAnsi="Calibri" w:cs="Calibri"/>
          <w:b/>
          <w:i/>
          <w:color w:val="C00000"/>
          <w:sz w:val="26"/>
          <w:szCs w:val="26"/>
        </w:rPr>
        <w:t>COVID 19 VACCINATION</w:t>
      </w:r>
      <w:r w:rsidR="00221868" w:rsidRPr="000F7FBD">
        <w:rPr>
          <w:rFonts w:ascii="Calibri" w:hAnsi="Calibri" w:cs="Calibri"/>
          <w:b/>
          <w:i/>
          <w:color w:val="C00000"/>
          <w:sz w:val="26"/>
          <w:szCs w:val="26"/>
        </w:rPr>
        <w:t xml:space="preserve"> PROGRAMME</w:t>
      </w:r>
    </w:p>
    <w:p w14:paraId="661D8951" w14:textId="77777777" w:rsidR="009B605F" w:rsidRPr="00F05FE1" w:rsidRDefault="009B605F" w:rsidP="00F05FE1">
      <w:pPr>
        <w:outlineLvl w:val="0"/>
        <w:rPr>
          <w:rFonts w:ascii="Calibri" w:hAnsi="Calibri" w:cs="Calibri"/>
          <w:b/>
          <w:i/>
          <w:color w:val="FF0000"/>
          <w:sz w:val="26"/>
          <w:szCs w:val="26"/>
        </w:rPr>
      </w:pPr>
      <w:r w:rsidRPr="00AA7478">
        <w:rPr>
          <w:rFonts w:ascii="Calibri" w:hAnsi="Calibri" w:cs="Calibri"/>
          <w:color w:val="201F1E"/>
          <w:sz w:val="26"/>
          <w:szCs w:val="26"/>
        </w:rPr>
        <w:t>The Abingdon Medical Practice is</w:t>
      </w:r>
      <w:r w:rsidRPr="00AA7478">
        <w:rPr>
          <w:rFonts w:ascii="Calibri" w:hAnsi="Calibri" w:cs="Calibri"/>
          <w:color w:val="444444"/>
          <w:sz w:val="26"/>
          <w:szCs w:val="26"/>
          <w:bdr w:val="none" w:sz="0" w:space="0" w:color="auto" w:frame="1"/>
          <w:shd w:val="clear" w:color="auto" w:fill="FFFFFF"/>
        </w:rPr>
        <w:t xml:space="preserve"> working with 8 other local practices in </w:t>
      </w:r>
      <w:r w:rsidR="00B44D6F">
        <w:rPr>
          <w:rFonts w:ascii="Calibri" w:hAnsi="Calibri" w:cs="Calibri"/>
          <w:color w:val="444444"/>
          <w:sz w:val="26"/>
          <w:szCs w:val="26"/>
          <w:bdr w:val="none" w:sz="0" w:space="0" w:color="auto" w:frame="1"/>
          <w:shd w:val="clear" w:color="auto" w:fill="FFFFFF"/>
        </w:rPr>
        <w:t>the Brompton Health PCN</w:t>
      </w:r>
      <w:r w:rsidRPr="00AA7478">
        <w:rPr>
          <w:rFonts w:ascii="Calibri" w:hAnsi="Calibri" w:cs="Calibri"/>
          <w:color w:val="444444"/>
          <w:sz w:val="26"/>
          <w:szCs w:val="26"/>
          <w:bdr w:val="none" w:sz="0" w:space="0" w:color="auto" w:frame="1"/>
          <w:shd w:val="clear" w:color="auto" w:fill="FFFFFF"/>
        </w:rPr>
        <w:t xml:space="preserve"> to get patients vaccinated as quickly and safely as possible. </w:t>
      </w:r>
    </w:p>
    <w:p w14:paraId="1629E5A2" w14:textId="77777777" w:rsidR="002E3B0F" w:rsidRDefault="002E3B0F" w:rsidP="002E3B0F">
      <w:pPr>
        <w:rPr>
          <w:rFonts w:ascii="Calibri" w:hAnsi="Calibri" w:cs="Calibri"/>
          <w:sz w:val="26"/>
          <w:szCs w:val="26"/>
        </w:rPr>
      </w:pPr>
      <w:r w:rsidRPr="002E3B0F">
        <w:rPr>
          <w:rFonts w:ascii="Calibri" w:hAnsi="Calibri" w:cs="Calibri"/>
          <w:sz w:val="26"/>
          <w:szCs w:val="26"/>
        </w:rPr>
        <w:t>We have now invited all patients 18</w:t>
      </w:r>
      <w:r>
        <w:rPr>
          <w:rFonts w:ascii="Calibri" w:hAnsi="Calibri" w:cs="Calibri"/>
          <w:sz w:val="26"/>
          <w:szCs w:val="26"/>
        </w:rPr>
        <w:t xml:space="preserve"> </w:t>
      </w:r>
      <w:r w:rsidRPr="002E3B0F">
        <w:rPr>
          <w:rFonts w:ascii="Calibri" w:hAnsi="Calibri" w:cs="Calibri"/>
          <w:sz w:val="26"/>
          <w:szCs w:val="26"/>
        </w:rPr>
        <w:t xml:space="preserve">years old and over for their 1st Covid-19 Vaccination. We are focusing currently on re-contacting those patients </w:t>
      </w:r>
      <w:proofErr w:type="gramStart"/>
      <w:r w:rsidRPr="002E3B0F">
        <w:rPr>
          <w:rFonts w:ascii="Calibri" w:hAnsi="Calibri" w:cs="Calibri"/>
          <w:sz w:val="26"/>
          <w:szCs w:val="26"/>
        </w:rPr>
        <w:t>whom</w:t>
      </w:r>
      <w:proofErr w:type="gramEnd"/>
      <w:r w:rsidRPr="002E3B0F">
        <w:rPr>
          <w:rFonts w:ascii="Calibri" w:hAnsi="Calibri" w:cs="Calibri"/>
          <w:sz w:val="26"/>
          <w:szCs w:val="26"/>
        </w:rPr>
        <w:t xml:space="preserve"> have not yet had their vaccine and also inviting patients into vaccination centres who are due their 2nd vaccinations. </w:t>
      </w:r>
    </w:p>
    <w:p w14:paraId="605B3F55" w14:textId="77777777" w:rsidR="002E3B0F" w:rsidRDefault="002E3B0F" w:rsidP="002E3B0F">
      <w:pPr>
        <w:rPr>
          <w:rFonts w:ascii="Calibri" w:hAnsi="Calibri" w:cs="Calibri"/>
          <w:sz w:val="26"/>
          <w:szCs w:val="26"/>
        </w:rPr>
      </w:pPr>
      <w:r w:rsidRPr="002E3B0F">
        <w:rPr>
          <w:rFonts w:ascii="Calibri" w:hAnsi="Calibri" w:cs="Calibri"/>
          <w:sz w:val="26"/>
          <w:szCs w:val="26"/>
        </w:rPr>
        <w:t xml:space="preserve">GPs strongly advise that you take up the offer of your COVID vaccination. A vaccine has been allocated </w:t>
      </w:r>
      <w:r w:rsidRPr="002E3B0F">
        <w:rPr>
          <w:rFonts w:ascii="Calibri" w:hAnsi="Calibri" w:cs="Calibri"/>
          <w:sz w:val="26"/>
          <w:szCs w:val="26"/>
        </w:rPr>
        <w:t>to everyone &amp; it is vital people come forward when called, to support the success of the program and to help get our lives back to normal. We all have our part to play.</w:t>
      </w:r>
    </w:p>
    <w:p w14:paraId="279984A9" w14:textId="77777777" w:rsidR="002E3B0F" w:rsidRDefault="002E3B0F" w:rsidP="002E3B0F">
      <w:pPr>
        <w:rPr>
          <w:rFonts w:ascii="Calibri" w:hAnsi="Calibri" w:cs="Calibri"/>
          <w:sz w:val="26"/>
          <w:szCs w:val="26"/>
        </w:rPr>
      </w:pPr>
      <w:r>
        <w:rPr>
          <w:rFonts w:ascii="Calibri" w:hAnsi="Calibri" w:cs="Calibri"/>
          <w:sz w:val="26"/>
          <w:szCs w:val="26"/>
        </w:rPr>
        <w:t xml:space="preserve">Please </w:t>
      </w:r>
      <w:r w:rsidR="004704AB">
        <w:rPr>
          <w:rFonts w:ascii="Calibri" w:hAnsi="Calibri" w:cs="Calibri"/>
          <w:sz w:val="26"/>
          <w:szCs w:val="26"/>
        </w:rPr>
        <w:t>visit</w:t>
      </w:r>
      <w:r>
        <w:rPr>
          <w:rFonts w:ascii="Calibri" w:hAnsi="Calibri" w:cs="Calibri"/>
          <w:sz w:val="26"/>
          <w:szCs w:val="26"/>
        </w:rPr>
        <w:t xml:space="preserve"> </w:t>
      </w:r>
      <w:r w:rsidR="004704AB">
        <w:rPr>
          <w:rFonts w:ascii="Calibri" w:hAnsi="Calibri" w:cs="Calibri"/>
          <w:sz w:val="26"/>
          <w:szCs w:val="26"/>
        </w:rPr>
        <w:t xml:space="preserve">the practice news section on </w:t>
      </w:r>
      <w:r>
        <w:rPr>
          <w:rFonts w:ascii="Calibri" w:hAnsi="Calibri" w:cs="Calibri"/>
          <w:sz w:val="26"/>
          <w:szCs w:val="26"/>
        </w:rPr>
        <w:t>our website</w:t>
      </w:r>
      <w:r w:rsidR="004704AB">
        <w:rPr>
          <w:rFonts w:ascii="Calibri" w:hAnsi="Calibri" w:cs="Calibri"/>
          <w:sz w:val="26"/>
          <w:szCs w:val="26"/>
        </w:rPr>
        <w:t xml:space="preserve"> for the latest updates on where you can get vaccinated.</w:t>
      </w:r>
    </w:p>
    <w:p w14:paraId="478306A2" w14:textId="77777777" w:rsidR="00307871" w:rsidRPr="00307871" w:rsidRDefault="00307871" w:rsidP="00307871">
      <w:pPr>
        <w:rPr>
          <w:rFonts w:ascii="Calibri" w:hAnsi="Calibri" w:cs="Calibri"/>
          <w:sz w:val="26"/>
          <w:szCs w:val="26"/>
        </w:rPr>
      </w:pPr>
      <w:r w:rsidRPr="00307871">
        <w:rPr>
          <w:rFonts w:ascii="Calibri" w:hAnsi="Calibri" w:cs="Calibri"/>
          <w:sz w:val="26"/>
          <w:szCs w:val="26"/>
        </w:rPr>
        <w:t>Patients Received 1st vaccination on 24.06.21: 4,305</w:t>
      </w:r>
    </w:p>
    <w:p w14:paraId="08A25A62" w14:textId="77777777" w:rsidR="00F05FE1" w:rsidRPr="00B44D6F" w:rsidRDefault="00307871" w:rsidP="00B44D6F">
      <w:pPr>
        <w:rPr>
          <w:rFonts w:ascii="Calibri" w:hAnsi="Calibri" w:cs="Calibri"/>
          <w:sz w:val="26"/>
          <w:szCs w:val="26"/>
        </w:rPr>
      </w:pPr>
      <w:r w:rsidRPr="00307871">
        <w:rPr>
          <w:rFonts w:ascii="Calibri" w:hAnsi="Calibri" w:cs="Calibri"/>
          <w:sz w:val="26"/>
          <w:szCs w:val="26"/>
        </w:rPr>
        <w:t>Patients received 2nd vaccination on 24.06.21: 3,282</w:t>
      </w:r>
    </w:p>
    <w:p w14:paraId="577219CC" w14:textId="77777777" w:rsidR="002E081D" w:rsidRPr="000F7FBD" w:rsidRDefault="004704AB" w:rsidP="009B605F">
      <w:pPr>
        <w:outlineLvl w:val="0"/>
        <w:rPr>
          <w:rFonts w:ascii="Calibri" w:hAnsi="Calibri" w:cs="Calibri"/>
          <w:b/>
          <w:i/>
          <w:color w:val="C00000"/>
          <w:sz w:val="26"/>
          <w:szCs w:val="26"/>
        </w:rPr>
      </w:pPr>
      <w:r w:rsidRPr="000F7FBD">
        <w:rPr>
          <w:rFonts w:ascii="Calibri" w:hAnsi="Calibri" w:cs="Calibri"/>
          <w:b/>
          <w:i/>
          <w:color w:val="C00000"/>
          <w:sz w:val="26"/>
          <w:szCs w:val="26"/>
        </w:rPr>
        <w:t xml:space="preserve">COVID 19 VACCINATION </w:t>
      </w:r>
    </w:p>
    <w:p w14:paraId="4F5489CA" w14:textId="77777777" w:rsidR="009B605F" w:rsidRPr="000F7FBD" w:rsidRDefault="004704AB" w:rsidP="009B605F">
      <w:pPr>
        <w:outlineLvl w:val="0"/>
        <w:rPr>
          <w:rFonts w:ascii="Calibri" w:hAnsi="Calibri" w:cs="Calibri"/>
          <w:b/>
          <w:i/>
          <w:color w:val="C00000"/>
          <w:sz w:val="26"/>
          <w:szCs w:val="26"/>
        </w:rPr>
      </w:pPr>
      <w:r w:rsidRPr="000F7FBD">
        <w:rPr>
          <w:rFonts w:ascii="Calibri" w:hAnsi="Calibri" w:cs="Calibri"/>
          <w:b/>
          <w:i/>
          <w:color w:val="C00000"/>
          <w:sz w:val="26"/>
          <w:szCs w:val="26"/>
        </w:rPr>
        <w:t>STATUS</w:t>
      </w:r>
      <w:r w:rsidR="009B605F" w:rsidRPr="000F7FBD">
        <w:rPr>
          <w:rFonts w:ascii="Calibri" w:hAnsi="Calibri" w:cs="Calibri"/>
          <w:b/>
          <w:i/>
          <w:color w:val="C00000"/>
          <w:sz w:val="26"/>
          <w:szCs w:val="26"/>
        </w:rPr>
        <w:t xml:space="preserve"> </w:t>
      </w:r>
    </w:p>
    <w:p w14:paraId="7936ECB0" w14:textId="77777777" w:rsidR="004704AB" w:rsidRDefault="004704AB" w:rsidP="009B605F">
      <w:pPr>
        <w:shd w:val="clear" w:color="auto" w:fill="FFFFFF"/>
        <w:rPr>
          <w:rFonts w:ascii="Calibri" w:hAnsi="Calibri" w:cs="Calibri"/>
          <w:sz w:val="26"/>
          <w:szCs w:val="26"/>
          <w:bdr w:val="none" w:sz="0" w:space="0" w:color="auto" w:frame="1"/>
        </w:rPr>
      </w:pPr>
      <w:r>
        <w:rPr>
          <w:rFonts w:ascii="Calibri" w:hAnsi="Calibri" w:cs="Calibri"/>
          <w:sz w:val="26"/>
          <w:szCs w:val="26"/>
          <w:bdr w:val="none" w:sz="0" w:space="0" w:color="auto" w:frame="1"/>
        </w:rPr>
        <w:t xml:space="preserve">There have been many enquiries regarding vaccination certificates. </w:t>
      </w:r>
    </w:p>
    <w:p w14:paraId="4B2301C4" w14:textId="77777777" w:rsidR="004704AB" w:rsidRDefault="004704AB" w:rsidP="009B605F">
      <w:pPr>
        <w:shd w:val="clear" w:color="auto" w:fill="FFFFFF"/>
        <w:rPr>
          <w:rFonts w:ascii="Calibri" w:hAnsi="Calibri" w:cs="Calibri"/>
          <w:sz w:val="26"/>
          <w:szCs w:val="26"/>
          <w:bdr w:val="none" w:sz="0" w:space="0" w:color="auto" w:frame="1"/>
        </w:rPr>
      </w:pPr>
      <w:r>
        <w:rPr>
          <w:rFonts w:ascii="Calibri" w:hAnsi="Calibri" w:cs="Calibri"/>
          <w:sz w:val="26"/>
          <w:szCs w:val="26"/>
          <w:bdr w:val="none" w:sz="0" w:space="0" w:color="auto" w:frame="1"/>
        </w:rPr>
        <w:t xml:space="preserve">GPs cannot provide letters showing your Covid-19 vaccination status. Please use NHS App in order to get your vaccination </w:t>
      </w:r>
      <w:proofErr w:type="gramStart"/>
      <w:r>
        <w:rPr>
          <w:rFonts w:ascii="Calibri" w:hAnsi="Calibri" w:cs="Calibri"/>
          <w:sz w:val="26"/>
          <w:szCs w:val="26"/>
          <w:bdr w:val="none" w:sz="0" w:space="0" w:color="auto" w:frame="1"/>
        </w:rPr>
        <w:t>status, or</w:t>
      </w:r>
      <w:proofErr w:type="gramEnd"/>
      <w:r>
        <w:rPr>
          <w:rFonts w:ascii="Calibri" w:hAnsi="Calibri" w:cs="Calibri"/>
          <w:sz w:val="26"/>
          <w:szCs w:val="26"/>
          <w:bdr w:val="none" w:sz="0" w:space="0" w:color="auto" w:frame="1"/>
        </w:rPr>
        <w:t xml:space="preserve"> call 119. </w:t>
      </w:r>
    </w:p>
    <w:p w14:paraId="1907905A" w14:textId="77777777" w:rsidR="004704AB" w:rsidRPr="004704AB" w:rsidRDefault="004704AB" w:rsidP="004704AB">
      <w:pPr>
        <w:rPr>
          <w:rFonts w:ascii="Calibri" w:hAnsi="Calibri" w:cs="Calibri"/>
          <w:sz w:val="26"/>
          <w:szCs w:val="26"/>
        </w:rPr>
      </w:pPr>
      <w:r w:rsidRPr="004704AB">
        <w:rPr>
          <w:rFonts w:ascii="Calibri" w:hAnsi="Calibri" w:cs="Calibri"/>
          <w:sz w:val="26"/>
          <w:szCs w:val="26"/>
        </w:rPr>
        <w:t xml:space="preserve">For more </w:t>
      </w:r>
      <w:proofErr w:type="gramStart"/>
      <w:r w:rsidRPr="004704AB">
        <w:rPr>
          <w:rFonts w:ascii="Calibri" w:hAnsi="Calibri" w:cs="Calibri"/>
          <w:sz w:val="26"/>
          <w:szCs w:val="26"/>
        </w:rPr>
        <w:t>information</w:t>
      </w:r>
      <w:proofErr w:type="gramEnd"/>
      <w:r w:rsidRPr="004704AB">
        <w:rPr>
          <w:rFonts w:ascii="Calibri" w:hAnsi="Calibri" w:cs="Calibri"/>
          <w:sz w:val="26"/>
          <w:szCs w:val="26"/>
        </w:rPr>
        <w:t xml:space="preserve"> please visit </w:t>
      </w:r>
      <w:hyperlink r:id="rId16" w:history="1">
        <w:r w:rsidRPr="004704AB">
          <w:rPr>
            <w:rStyle w:val="Hyperlink"/>
            <w:rFonts w:ascii="Calibri" w:hAnsi="Calibri" w:cs="Calibri"/>
            <w:b/>
            <w:bCs/>
            <w:color w:val="242424"/>
            <w:sz w:val="26"/>
            <w:szCs w:val="26"/>
            <w:bdr w:val="none" w:sz="0" w:space="0" w:color="auto" w:frame="1"/>
          </w:rPr>
          <w:t>gov.uk/demonstrating-your-vaccine-status</w:t>
        </w:r>
      </w:hyperlink>
    </w:p>
    <w:p w14:paraId="52397F7F" w14:textId="77777777" w:rsidR="004704AB" w:rsidRDefault="004704AB" w:rsidP="009B605F">
      <w:pPr>
        <w:shd w:val="clear" w:color="auto" w:fill="FFFFFF"/>
        <w:rPr>
          <w:rFonts w:ascii="Calibri" w:hAnsi="Calibri" w:cs="Calibri"/>
          <w:sz w:val="26"/>
          <w:szCs w:val="26"/>
          <w:bdr w:val="none" w:sz="0" w:space="0" w:color="auto" w:frame="1"/>
        </w:rPr>
      </w:pPr>
      <w:r>
        <w:rPr>
          <w:rFonts w:ascii="Calibri" w:hAnsi="Calibri" w:cs="Calibri"/>
          <w:sz w:val="26"/>
          <w:szCs w:val="26"/>
          <w:bdr w:val="none" w:sz="0" w:space="0" w:color="auto" w:frame="1"/>
        </w:rPr>
        <w:t xml:space="preserve"> </w:t>
      </w:r>
    </w:p>
    <w:p w14:paraId="02DD0AD3" w14:textId="77777777" w:rsidR="004704AB" w:rsidRDefault="004704AB" w:rsidP="004704AB">
      <w:pPr>
        <w:rPr>
          <w:rFonts w:ascii="Calibri" w:hAnsi="Calibri" w:cs="Calibri"/>
          <w:sz w:val="26"/>
          <w:szCs w:val="26"/>
        </w:rPr>
      </w:pPr>
      <w:r w:rsidRPr="004704AB">
        <w:rPr>
          <w:rFonts w:ascii="Calibri" w:hAnsi="Calibri" w:cs="Calibri"/>
          <w:sz w:val="26"/>
          <w:szCs w:val="26"/>
        </w:rPr>
        <w:t xml:space="preserve">Please note if your Covid-19 vaccine was administered abroad, even if entered by your GP practice in your medical record, this will not show in NHS app. Only vaccines administered in the UK will show in the NHS app. Please access your online record via TPP </w:t>
      </w:r>
      <w:proofErr w:type="gramStart"/>
      <w:r w:rsidRPr="004704AB">
        <w:rPr>
          <w:rFonts w:ascii="Calibri" w:hAnsi="Calibri" w:cs="Calibri"/>
          <w:sz w:val="26"/>
          <w:szCs w:val="26"/>
        </w:rPr>
        <w:t>in order to</w:t>
      </w:r>
      <w:proofErr w:type="gramEnd"/>
      <w:r w:rsidRPr="004704AB">
        <w:rPr>
          <w:rFonts w:ascii="Calibri" w:hAnsi="Calibri" w:cs="Calibri"/>
          <w:sz w:val="26"/>
          <w:szCs w:val="26"/>
        </w:rPr>
        <w:t xml:space="preserve"> access your vaccination record entered by the practice. </w:t>
      </w:r>
    </w:p>
    <w:p w14:paraId="74F4F267" w14:textId="77777777" w:rsidR="004704AB" w:rsidRPr="00B44D6F" w:rsidRDefault="004704AB" w:rsidP="00011F9F">
      <w:pPr>
        <w:outlineLvl w:val="0"/>
        <w:rPr>
          <w:rFonts w:ascii="Calibri" w:hAnsi="Calibri" w:cs="Calibri"/>
          <w:sz w:val="26"/>
          <w:szCs w:val="26"/>
        </w:rPr>
      </w:pPr>
      <w:r>
        <w:rPr>
          <w:rFonts w:ascii="Calibri" w:hAnsi="Calibri" w:cs="Calibri"/>
          <w:sz w:val="26"/>
          <w:szCs w:val="26"/>
        </w:rPr>
        <w:t>Please visit the practice news section on our website for more information.</w:t>
      </w:r>
    </w:p>
    <w:p w14:paraId="74044AA2" w14:textId="77777777" w:rsidR="00011F9F" w:rsidRPr="000F7FBD" w:rsidRDefault="00307871" w:rsidP="00011F9F">
      <w:pPr>
        <w:outlineLvl w:val="0"/>
        <w:rPr>
          <w:rFonts w:ascii="Calibri" w:hAnsi="Calibri" w:cs="Calibri"/>
          <w:b/>
          <w:i/>
          <w:color w:val="C00000"/>
          <w:sz w:val="26"/>
          <w:szCs w:val="26"/>
        </w:rPr>
      </w:pPr>
      <w:r w:rsidRPr="000F7FBD">
        <w:rPr>
          <w:rFonts w:ascii="Calibri" w:hAnsi="Calibri" w:cs="Calibri"/>
          <w:b/>
          <w:i/>
          <w:color w:val="C00000"/>
          <w:sz w:val="26"/>
          <w:szCs w:val="26"/>
        </w:rPr>
        <w:t>ONE YOU – THE NEW SERVICES IN K&amp;C AND WESTIMNSTER</w:t>
      </w:r>
    </w:p>
    <w:p w14:paraId="63B02B4D" w14:textId="77777777" w:rsidR="00307871" w:rsidRDefault="00307871" w:rsidP="00307871">
      <w:pPr>
        <w:shd w:val="clear" w:color="auto" w:fill="FFFFFF"/>
        <w:textAlignment w:val="baseline"/>
        <w:rPr>
          <w:rFonts w:ascii="Calibri" w:hAnsi="Calibri" w:cs="Calibri"/>
          <w:color w:val="323130"/>
          <w:sz w:val="26"/>
          <w:szCs w:val="26"/>
          <w:bdr w:val="none" w:sz="0" w:space="0" w:color="auto" w:frame="1"/>
          <w:shd w:val="clear" w:color="auto" w:fill="FFFFFF"/>
        </w:rPr>
      </w:pPr>
      <w:r w:rsidRPr="007061F7">
        <w:rPr>
          <w:rFonts w:ascii="Calibri" w:hAnsi="Calibri" w:cs="Calibri"/>
          <w:color w:val="323130"/>
          <w:sz w:val="26"/>
          <w:szCs w:val="26"/>
          <w:bdr w:val="none" w:sz="0" w:space="0" w:color="auto" w:frame="1"/>
          <w:shd w:val="clear" w:color="auto" w:fill="FFFFFF"/>
        </w:rPr>
        <w:t>There has never been a more important time to look after your mental a</w:t>
      </w:r>
      <w:r>
        <w:rPr>
          <w:rFonts w:ascii="Calibri" w:hAnsi="Calibri" w:cs="Calibri"/>
          <w:color w:val="323130"/>
          <w:sz w:val="26"/>
          <w:szCs w:val="26"/>
          <w:bdr w:val="none" w:sz="0" w:space="0" w:color="auto" w:frame="1"/>
          <w:shd w:val="clear" w:color="auto" w:fill="FFFFFF"/>
        </w:rPr>
        <w:t xml:space="preserve">nd physical health. Contact the </w:t>
      </w:r>
      <w:r w:rsidRPr="007061F7">
        <w:rPr>
          <w:rFonts w:ascii="Calibri" w:hAnsi="Calibri" w:cs="Calibri"/>
          <w:color w:val="323130"/>
          <w:sz w:val="26"/>
          <w:szCs w:val="26"/>
          <w:bdr w:val="none" w:sz="0" w:space="0" w:color="auto" w:frame="1"/>
          <w:shd w:val="clear" w:color="auto" w:fill="FFFFFF"/>
        </w:rPr>
        <w:t>ONE YOU </w:t>
      </w:r>
    </w:p>
    <w:p w14:paraId="787A0BF3" w14:textId="77777777" w:rsidR="0094560B" w:rsidRDefault="00307871" w:rsidP="00307871">
      <w:pPr>
        <w:shd w:val="clear" w:color="auto" w:fill="FFFFFF"/>
        <w:textAlignment w:val="baseline"/>
        <w:rPr>
          <w:rFonts w:ascii="Calibri" w:hAnsi="Calibri" w:cs="Calibri"/>
          <w:color w:val="323130"/>
          <w:sz w:val="26"/>
          <w:szCs w:val="26"/>
          <w:bdr w:val="none" w:sz="0" w:space="0" w:color="auto" w:frame="1"/>
          <w:shd w:val="clear" w:color="auto" w:fill="FFFFFF"/>
        </w:rPr>
      </w:pPr>
      <w:r w:rsidRPr="007061F7">
        <w:rPr>
          <w:rFonts w:ascii="Calibri" w:hAnsi="Calibri" w:cs="Calibri"/>
          <w:color w:val="323130"/>
          <w:sz w:val="26"/>
          <w:szCs w:val="26"/>
          <w:bdr w:val="none" w:sz="0" w:space="0" w:color="auto" w:frame="1"/>
          <w:shd w:val="clear" w:color="auto" w:fill="FFFFFF"/>
        </w:rPr>
        <w:t xml:space="preserve">services for FREE Stop Smoking support and </w:t>
      </w:r>
      <w:r w:rsidRPr="007061F7">
        <w:rPr>
          <w:rFonts w:ascii="Calibri" w:hAnsi="Calibri" w:cs="Calibri"/>
          <w:color w:val="323130"/>
          <w:sz w:val="26"/>
          <w:szCs w:val="26"/>
          <w:bdr w:val="none" w:sz="0" w:space="0" w:color="auto" w:frame="1"/>
          <w:shd w:val="clear" w:color="auto" w:fill="FFFFFF"/>
        </w:rPr>
        <w:lastRenderedPageBreak/>
        <w:t>medication to help you quit</w:t>
      </w:r>
      <w:r w:rsidRPr="00307871">
        <w:rPr>
          <w:rFonts w:ascii="Calibri" w:hAnsi="Calibri" w:cs="Calibri"/>
          <w:color w:val="323130"/>
          <w:sz w:val="26"/>
          <w:szCs w:val="26"/>
          <w:bdr w:val="none" w:sz="0" w:space="0" w:color="auto" w:frame="1"/>
          <w:shd w:val="clear" w:color="auto" w:fill="FFFFFF"/>
        </w:rPr>
        <w:t>,</w:t>
      </w:r>
      <w:r>
        <w:rPr>
          <w:rFonts w:ascii="Calibri" w:hAnsi="Calibri" w:cs="Calibri"/>
          <w:color w:val="323130"/>
          <w:sz w:val="26"/>
          <w:szCs w:val="26"/>
          <w:bdr w:val="none" w:sz="0" w:space="0" w:color="auto" w:frame="1"/>
          <w:shd w:val="clear" w:color="auto" w:fill="FFFFFF"/>
        </w:rPr>
        <w:t> or access FREE </w:t>
      </w:r>
    </w:p>
    <w:p w14:paraId="7D296774" w14:textId="77777777" w:rsidR="00307871" w:rsidRPr="007061F7" w:rsidRDefault="004E110F" w:rsidP="00307871">
      <w:pPr>
        <w:shd w:val="clear" w:color="auto" w:fill="FFFFFF"/>
        <w:textAlignment w:val="baseline"/>
        <w:rPr>
          <w:rFonts w:ascii="Calibri" w:hAnsi="Calibri" w:cs="Calibri"/>
          <w:color w:val="323130"/>
          <w:sz w:val="26"/>
          <w:szCs w:val="26"/>
          <w:bdr w:val="none" w:sz="0" w:space="0" w:color="auto" w:frame="1"/>
          <w:shd w:val="clear" w:color="auto" w:fill="FFFFFF"/>
        </w:rPr>
      </w:pPr>
      <w:r>
        <w:rPr>
          <w:rFonts w:ascii="Calibri" w:hAnsi="Calibri" w:cs="Calibri"/>
          <w:color w:val="323130"/>
          <w:sz w:val="26"/>
          <w:szCs w:val="26"/>
          <w:bdr w:val="none" w:sz="0" w:space="0" w:color="auto" w:frame="1"/>
          <w:shd w:val="clear" w:color="auto" w:fill="FFFFFF"/>
        </w:rPr>
        <w:t xml:space="preserve">Healthy </w:t>
      </w:r>
      <w:r w:rsidR="00307871" w:rsidRPr="007061F7">
        <w:rPr>
          <w:rFonts w:ascii="Calibri" w:hAnsi="Calibri" w:cs="Calibri"/>
          <w:color w:val="323130"/>
          <w:sz w:val="26"/>
          <w:szCs w:val="26"/>
          <w:bdr w:val="none" w:sz="0" w:space="0" w:color="auto" w:frame="1"/>
          <w:shd w:val="clear" w:color="auto" w:fill="FFFFFF"/>
        </w:rPr>
        <w:t>Lifestyle support including </w:t>
      </w:r>
      <w:r w:rsidR="00307871" w:rsidRPr="007061F7">
        <w:rPr>
          <w:rFonts w:ascii="Calibri" w:hAnsi="Calibri" w:cs="Calibri"/>
          <w:color w:val="000000"/>
          <w:sz w:val="26"/>
          <w:szCs w:val="26"/>
          <w:bdr w:val="none" w:sz="0" w:space="0" w:color="auto" w:frame="1"/>
          <w:shd w:val="clear" w:color="auto" w:fill="FFFFFF"/>
        </w:rPr>
        <w:t>online weight management, physical activity, mental wellbeing or cook &amp; eat classes and workshops</w:t>
      </w:r>
      <w:r w:rsidR="00307871" w:rsidRPr="007061F7">
        <w:rPr>
          <w:rFonts w:ascii="Calibri" w:hAnsi="Calibri" w:cs="Calibri"/>
          <w:color w:val="323130"/>
          <w:sz w:val="26"/>
          <w:szCs w:val="26"/>
          <w:bdr w:val="none" w:sz="0" w:space="0" w:color="auto" w:frame="1"/>
          <w:shd w:val="clear" w:color="auto" w:fill="FFFFFF"/>
        </w:rPr>
        <w:t> by calling 020 3434 2500 or sign up here: </w:t>
      </w:r>
      <w:hyperlink r:id="rId17" w:tgtFrame="_blank" w:history="1">
        <w:r w:rsidR="00307871" w:rsidRPr="00307871">
          <w:rPr>
            <w:rFonts w:ascii="Calibri" w:hAnsi="Calibri" w:cs="Calibri"/>
            <w:color w:val="0000FF"/>
            <w:sz w:val="26"/>
            <w:szCs w:val="26"/>
            <w:u w:val="single"/>
            <w:bdr w:val="none" w:sz="0" w:space="0" w:color="auto" w:frame="1"/>
            <w:shd w:val="clear" w:color="auto" w:fill="FFFFFF"/>
          </w:rPr>
          <w:t>https://bit.ly/SignUptoONEYOU</w:t>
        </w:r>
      </w:hyperlink>
      <w:r w:rsidR="00307871" w:rsidRPr="007061F7">
        <w:rPr>
          <w:rFonts w:ascii="Calibri" w:hAnsi="Calibri" w:cs="Calibri"/>
          <w:color w:val="323130"/>
          <w:sz w:val="26"/>
          <w:szCs w:val="26"/>
          <w:bdr w:val="none" w:sz="0" w:space="0" w:color="auto" w:frame="1"/>
          <w:shd w:val="clear" w:color="auto" w:fill="FFFFFF"/>
        </w:rPr>
        <w:t> or visit </w:t>
      </w:r>
      <w:hyperlink r:id="rId18" w:tgtFrame="_blank" w:history="1">
        <w:r w:rsidR="00307871" w:rsidRPr="00307871">
          <w:rPr>
            <w:rFonts w:ascii="Calibri" w:hAnsi="Calibri" w:cs="Calibri"/>
            <w:color w:val="0000FF"/>
            <w:sz w:val="26"/>
            <w:szCs w:val="26"/>
            <w:u w:val="single"/>
            <w:bdr w:val="none" w:sz="0" w:space="0" w:color="auto" w:frame="1"/>
            <w:shd w:val="clear" w:color="auto" w:fill="FFFFFF"/>
          </w:rPr>
          <w:t>https://oneyou.rbkc.gov.uk/</w:t>
        </w:r>
      </w:hyperlink>
      <w:r w:rsidR="00307871" w:rsidRPr="007061F7">
        <w:rPr>
          <w:rFonts w:ascii="Calibri" w:hAnsi="Calibri" w:cs="Calibri"/>
          <w:color w:val="000000"/>
          <w:sz w:val="26"/>
          <w:szCs w:val="26"/>
          <w:bdr w:val="none" w:sz="0" w:space="0" w:color="auto" w:frame="1"/>
          <w:shd w:val="clear" w:color="auto" w:fill="FFFFFF"/>
        </w:rPr>
        <w:t> to find out more.</w:t>
      </w:r>
    </w:p>
    <w:p w14:paraId="3872C8D9" w14:textId="77777777" w:rsidR="00307871" w:rsidRPr="007061F7" w:rsidRDefault="00307871" w:rsidP="00307871">
      <w:pPr>
        <w:shd w:val="clear" w:color="auto" w:fill="FFFFFF"/>
        <w:textAlignment w:val="baseline"/>
        <w:rPr>
          <w:rFonts w:ascii="Calibri" w:hAnsi="Calibri" w:cs="Calibri"/>
          <w:color w:val="000000"/>
          <w:sz w:val="26"/>
          <w:szCs w:val="26"/>
        </w:rPr>
      </w:pPr>
      <w:r w:rsidRPr="007061F7">
        <w:rPr>
          <w:rFonts w:ascii="Calibri" w:hAnsi="Calibri" w:cs="Calibri"/>
          <w:color w:val="000000"/>
          <w:sz w:val="26"/>
          <w:szCs w:val="26"/>
          <w:u w:val="single"/>
          <w:bdr w:val="none" w:sz="0" w:space="0" w:color="auto" w:frame="1"/>
          <w:shd w:val="clear" w:color="auto" w:fill="FFFFFF"/>
        </w:rPr>
        <w:t>The eligibility criteria:</w:t>
      </w:r>
    </w:p>
    <w:p w14:paraId="2690027A" w14:textId="77777777" w:rsidR="00221868" w:rsidRPr="00B44D6F" w:rsidRDefault="00307871" w:rsidP="00B44D6F">
      <w:pPr>
        <w:shd w:val="clear" w:color="auto" w:fill="FFFFFF"/>
        <w:spacing w:line="291" w:lineRule="atLeast"/>
        <w:textAlignment w:val="baseline"/>
        <w:rPr>
          <w:rFonts w:ascii="Segoe UI" w:hAnsi="Segoe UI" w:cs="Segoe UI"/>
          <w:sz w:val="26"/>
          <w:szCs w:val="26"/>
          <w:bdr w:val="none" w:sz="0" w:space="0" w:color="auto" w:frame="1"/>
          <w:shd w:val="clear" w:color="auto" w:fill="FFFFFF"/>
          <w:lang w:val="en-US"/>
        </w:rPr>
      </w:pPr>
      <w:r w:rsidRPr="007061F7">
        <w:rPr>
          <w:rFonts w:ascii="Calibri" w:hAnsi="Calibri" w:cs="Calibri"/>
          <w:sz w:val="26"/>
          <w:szCs w:val="26"/>
          <w:bdr w:val="none" w:sz="0" w:space="0" w:color="auto" w:frame="1"/>
          <w:shd w:val="clear" w:color="auto" w:fill="FFFFFF"/>
          <w:lang w:val="en-US"/>
        </w:rPr>
        <w:t>All referrals must be residents of</w:t>
      </w:r>
      <w:r w:rsidRPr="007061F7">
        <w:rPr>
          <w:rFonts w:ascii="Calibri" w:hAnsi="Calibri" w:cs="Calibri"/>
          <w:b/>
          <w:bCs/>
          <w:sz w:val="26"/>
          <w:szCs w:val="26"/>
          <w:bdr w:val="none" w:sz="0" w:space="0" w:color="auto" w:frame="1"/>
          <w:shd w:val="clear" w:color="auto" w:fill="FFFFFF"/>
          <w:lang w:val="en-US"/>
        </w:rPr>
        <w:t> Westminster or RBKC </w:t>
      </w:r>
    </w:p>
    <w:p w14:paraId="7DBBCD65" w14:textId="77777777" w:rsidR="00ED6381" w:rsidRPr="000F7FBD" w:rsidRDefault="004E110F" w:rsidP="00ED6381">
      <w:pPr>
        <w:rPr>
          <w:rFonts w:ascii="Calibri" w:hAnsi="Calibri" w:cs="Calibri"/>
          <w:b/>
          <w:i/>
          <w:color w:val="C00000"/>
          <w:sz w:val="26"/>
          <w:szCs w:val="26"/>
        </w:rPr>
      </w:pPr>
      <w:r w:rsidRPr="000F7FBD">
        <w:rPr>
          <w:rFonts w:ascii="Calibri" w:hAnsi="Calibri" w:cs="Calibri"/>
          <w:b/>
          <w:i/>
          <w:color w:val="C00000"/>
          <w:sz w:val="26"/>
          <w:szCs w:val="26"/>
        </w:rPr>
        <w:t>UPDATE YOUR CONTACT DETAILS</w:t>
      </w:r>
    </w:p>
    <w:p w14:paraId="28C39C0C" w14:textId="77777777" w:rsidR="002E081D" w:rsidRPr="00B44D6F" w:rsidRDefault="004E110F" w:rsidP="004E110F">
      <w:pPr>
        <w:shd w:val="clear" w:color="auto" w:fill="FFFFFF"/>
        <w:spacing w:line="291" w:lineRule="atLeast"/>
        <w:textAlignment w:val="baseline"/>
        <w:rPr>
          <w:rFonts w:ascii="Calibri" w:hAnsi="Calibri" w:cs="Calibri"/>
          <w:sz w:val="26"/>
          <w:szCs w:val="26"/>
        </w:rPr>
      </w:pPr>
      <w:r w:rsidRPr="004E110F">
        <w:rPr>
          <w:rFonts w:ascii="Calibri" w:hAnsi="Calibri" w:cs="Calibri"/>
          <w:sz w:val="26"/>
          <w:szCs w:val="26"/>
        </w:rPr>
        <w:t xml:space="preserve">Please ensure you are updating your contact &amp; address details with us if/when you move or change your phone numbers. This is particularly important during the COVID Vaccination Programme to ensure we </w:t>
      </w:r>
      <w:proofErr w:type="gramStart"/>
      <w:r w:rsidRPr="004E110F">
        <w:rPr>
          <w:rFonts w:ascii="Calibri" w:hAnsi="Calibri" w:cs="Calibri"/>
          <w:sz w:val="26"/>
          <w:szCs w:val="26"/>
        </w:rPr>
        <w:t>are able to</w:t>
      </w:r>
      <w:proofErr w:type="gramEnd"/>
      <w:r w:rsidRPr="004E110F">
        <w:rPr>
          <w:rFonts w:ascii="Calibri" w:hAnsi="Calibri" w:cs="Calibri"/>
          <w:sz w:val="26"/>
          <w:szCs w:val="26"/>
        </w:rPr>
        <w:t xml:space="preserve"> contact you to invite you for your 1st &amp; 2nd vaccines.</w:t>
      </w:r>
    </w:p>
    <w:p w14:paraId="734631AD" w14:textId="77777777" w:rsidR="006E5397" w:rsidRPr="000F7FBD" w:rsidRDefault="00F05FE1" w:rsidP="00011F9F">
      <w:pPr>
        <w:spacing w:line="276" w:lineRule="auto"/>
        <w:rPr>
          <w:rFonts w:ascii="Calibri" w:hAnsi="Calibri" w:cs="Calibri"/>
          <w:b/>
          <w:i/>
          <w:color w:val="C00000"/>
          <w:sz w:val="26"/>
          <w:szCs w:val="26"/>
        </w:rPr>
      </w:pPr>
      <w:r w:rsidRPr="000F7FBD">
        <w:rPr>
          <w:rFonts w:ascii="Calibri" w:hAnsi="Calibri" w:cs="Calibri"/>
          <w:b/>
          <w:i/>
          <w:color w:val="C00000"/>
          <w:sz w:val="26"/>
          <w:szCs w:val="26"/>
        </w:rPr>
        <w:t>ON-SITE PHARMACIST</w:t>
      </w:r>
    </w:p>
    <w:p w14:paraId="66ECB853" w14:textId="77777777" w:rsidR="006E5397" w:rsidRPr="00F05FE1" w:rsidRDefault="00F05FE1" w:rsidP="00011F9F">
      <w:pPr>
        <w:spacing w:line="276" w:lineRule="auto"/>
        <w:rPr>
          <w:rFonts w:ascii="Calibri" w:hAnsi="Calibri" w:cs="Calibri"/>
          <w:sz w:val="26"/>
          <w:szCs w:val="26"/>
        </w:rPr>
      </w:pPr>
      <w:r w:rsidRPr="00F05FE1">
        <w:rPr>
          <w:rFonts w:ascii="Calibri" w:hAnsi="Calibri" w:cs="Calibri"/>
          <w:sz w:val="26"/>
          <w:szCs w:val="26"/>
        </w:rPr>
        <w:t xml:space="preserve">Anita our onsite Pharmacist </w:t>
      </w:r>
      <w:proofErr w:type="gramStart"/>
      <w:r w:rsidRPr="00F05FE1">
        <w:rPr>
          <w:rFonts w:ascii="Calibri" w:hAnsi="Calibri" w:cs="Calibri"/>
          <w:sz w:val="26"/>
          <w:szCs w:val="26"/>
        </w:rPr>
        <w:t>is able to</w:t>
      </w:r>
      <w:proofErr w:type="gramEnd"/>
      <w:r w:rsidRPr="00F05FE1">
        <w:rPr>
          <w:rFonts w:ascii="Calibri" w:hAnsi="Calibri" w:cs="Calibri"/>
          <w:sz w:val="26"/>
          <w:szCs w:val="26"/>
        </w:rPr>
        <w:t xml:space="preserve"> help our patients and our staff with medication queries, blood pressure &amp; asthma reviews.</w:t>
      </w:r>
    </w:p>
    <w:p w14:paraId="2268395F" w14:textId="77777777" w:rsidR="00F05FE1" w:rsidRPr="000F7FBD" w:rsidRDefault="00F05FE1" w:rsidP="00F05FE1">
      <w:pPr>
        <w:spacing w:line="276" w:lineRule="auto"/>
        <w:rPr>
          <w:rFonts w:ascii="Calibri" w:hAnsi="Calibri" w:cs="Calibri"/>
          <w:b/>
          <w:i/>
          <w:color w:val="C00000"/>
          <w:sz w:val="26"/>
          <w:szCs w:val="26"/>
        </w:rPr>
      </w:pPr>
      <w:r w:rsidRPr="000F7FBD">
        <w:rPr>
          <w:rFonts w:ascii="Calibri" w:hAnsi="Calibri" w:cs="Calibri"/>
          <w:b/>
          <w:i/>
          <w:color w:val="C00000"/>
          <w:sz w:val="26"/>
          <w:szCs w:val="26"/>
        </w:rPr>
        <w:t>SOCIAL PRESCRIBER</w:t>
      </w:r>
    </w:p>
    <w:p w14:paraId="136DB699" w14:textId="77777777" w:rsidR="00F05FE1" w:rsidRDefault="00F05FE1" w:rsidP="0094560B">
      <w:pPr>
        <w:rPr>
          <w:rFonts w:ascii="Calibri" w:hAnsi="Calibri" w:cs="Calibri"/>
          <w:sz w:val="26"/>
          <w:szCs w:val="26"/>
        </w:rPr>
      </w:pPr>
      <w:r w:rsidRPr="00F05FE1">
        <w:rPr>
          <w:rFonts w:ascii="Calibri" w:hAnsi="Calibri" w:cs="Calibri"/>
          <w:sz w:val="26"/>
          <w:szCs w:val="26"/>
        </w:rPr>
        <w:t>Our Social Prescribers are here to support our patient’s well-being</w:t>
      </w:r>
      <w:r>
        <w:rPr>
          <w:rFonts w:ascii="Calibri" w:hAnsi="Calibri" w:cs="Calibri"/>
          <w:sz w:val="26"/>
          <w:szCs w:val="26"/>
        </w:rPr>
        <w:t xml:space="preserve"> and non-medical issues. Please</w:t>
      </w:r>
      <w:r w:rsidRPr="00F05FE1">
        <w:rPr>
          <w:rFonts w:ascii="Calibri" w:hAnsi="Calibri" w:cs="Calibri"/>
          <w:sz w:val="26"/>
          <w:szCs w:val="26"/>
        </w:rPr>
        <w:t xml:space="preserve"> ask your GP</w:t>
      </w:r>
      <w:r>
        <w:rPr>
          <w:rFonts w:ascii="Calibri" w:hAnsi="Calibri" w:cs="Calibri"/>
          <w:sz w:val="26"/>
          <w:szCs w:val="26"/>
        </w:rPr>
        <w:t xml:space="preserve"> for a referral</w:t>
      </w:r>
      <w:r w:rsidRPr="00F05FE1">
        <w:rPr>
          <w:rFonts w:ascii="Calibri" w:hAnsi="Calibri" w:cs="Calibri"/>
          <w:sz w:val="26"/>
          <w:szCs w:val="26"/>
        </w:rPr>
        <w:t>.</w:t>
      </w:r>
    </w:p>
    <w:p w14:paraId="7302D130" w14:textId="77777777" w:rsidR="00F05FE1" w:rsidRPr="00B44D6F" w:rsidRDefault="00CC4024" w:rsidP="00B44D6F">
      <w:pPr>
        <w:rPr>
          <w:rFonts w:ascii="Calibri" w:hAnsi="Calibri" w:cs="Calibri"/>
          <w:sz w:val="26"/>
          <w:szCs w:val="26"/>
        </w:rPr>
      </w:pPr>
      <w:r w:rsidRPr="005F1C67">
        <w:rPr>
          <w:rFonts w:ascii="Calibri" w:hAnsi="Calibri" w:cs="Calibri"/>
          <w:iCs/>
          <w:color w:val="000000"/>
          <w:sz w:val="26"/>
          <w:szCs w:val="26"/>
          <w:shd w:val="clear" w:color="auto" w:fill="FFFFFF"/>
        </w:rPr>
        <w:t xml:space="preserve">Who is </w:t>
      </w:r>
      <w:r w:rsidR="00B44D6F">
        <w:rPr>
          <w:rFonts w:ascii="Calibri" w:hAnsi="Calibri" w:cs="Calibri"/>
          <w:iCs/>
          <w:color w:val="000000"/>
          <w:sz w:val="26"/>
          <w:szCs w:val="26"/>
          <w:shd w:val="clear" w:color="auto" w:fill="FFFFFF"/>
        </w:rPr>
        <w:t xml:space="preserve">a </w:t>
      </w:r>
      <w:r w:rsidR="005F1C67">
        <w:rPr>
          <w:rFonts w:ascii="Calibri" w:hAnsi="Calibri" w:cs="Calibri"/>
          <w:iCs/>
          <w:color w:val="000000"/>
          <w:sz w:val="26"/>
          <w:szCs w:val="26"/>
          <w:shd w:val="clear" w:color="auto" w:fill="FFFFFF"/>
        </w:rPr>
        <w:t>Social P</w:t>
      </w:r>
      <w:r w:rsidRPr="005F1C67">
        <w:rPr>
          <w:rFonts w:ascii="Calibri" w:hAnsi="Calibri" w:cs="Calibri"/>
          <w:iCs/>
          <w:color w:val="000000"/>
          <w:sz w:val="26"/>
          <w:szCs w:val="26"/>
          <w:shd w:val="clear" w:color="auto" w:fill="FFFFFF"/>
        </w:rPr>
        <w:t xml:space="preserve">rescriber: </w:t>
      </w:r>
      <w:r w:rsidR="00CC5EA2" w:rsidRPr="005F1C67">
        <w:rPr>
          <w:rFonts w:ascii="Calibri" w:hAnsi="Calibri" w:cs="Calibri"/>
          <w:iCs/>
          <w:color w:val="000000"/>
          <w:sz w:val="26"/>
          <w:szCs w:val="26"/>
          <w:shd w:val="clear" w:color="auto" w:fill="FFFFFF"/>
        </w:rPr>
        <w:t>"Someone to have a chat with about your wellbeing, to listen to you, and see if there's any non-clinical support out there that you feel would be a beneficial add-on to keeping yourself feeling well and connected at this time.</w:t>
      </w:r>
      <w:proofErr w:type="gramStart"/>
      <w:r w:rsidR="00CC5EA2" w:rsidRPr="005F1C67">
        <w:rPr>
          <w:rFonts w:ascii="Calibri" w:hAnsi="Calibri" w:cs="Calibri"/>
          <w:color w:val="000000"/>
          <w:sz w:val="26"/>
          <w:szCs w:val="26"/>
          <w:shd w:val="clear" w:color="auto" w:fill="FFFFFF"/>
        </w:rPr>
        <w:t>"</w:t>
      </w:r>
      <w:proofErr w:type="gramEnd"/>
    </w:p>
    <w:p w14:paraId="4E2014D3" w14:textId="77777777" w:rsidR="00011F9F" w:rsidRPr="000F7FBD" w:rsidRDefault="0094560B" w:rsidP="00011F9F">
      <w:pPr>
        <w:outlineLvl w:val="0"/>
        <w:rPr>
          <w:rFonts w:ascii="Calibri" w:hAnsi="Calibri" w:cs="Calibri"/>
          <w:b/>
          <w:i/>
          <w:color w:val="C00000"/>
          <w:sz w:val="26"/>
          <w:szCs w:val="26"/>
        </w:rPr>
      </w:pPr>
      <w:r w:rsidRPr="000F7FBD">
        <w:rPr>
          <w:rFonts w:ascii="Calibri" w:hAnsi="Calibri" w:cs="Calibri"/>
          <w:b/>
          <w:i/>
          <w:color w:val="C00000"/>
          <w:sz w:val="26"/>
          <w:szCs w:val="26"/>
        </w:rPr>
        <w:t>NHS DIGITAL – DATA COLLECTION FOR RESEARCH AND DEVELOPMENT FROM GP PRACTICES</w:t>
      </w:r>
    </w:p>
    <w:p w14:paraId="3FCBBC31" w14:textId="77777777" w:rsidR="006E25A8" w:rsidRDefault="004E110F" w:rsidP="004E110F">
      <w:pPr>
        <w:rPr>
          <w:rFonts w:ascii="Calibri" w:hAnsi="Calibri" w:cs="Calibri"/>
          <w:sz w:val="26"/>
          <w:szCs w:val="26"/>
        </w:rPr>
      </w:pPr>
      <w:r w:rsidRPr="004E110F">
        <w:rPr>
          <w:rFonts w:ascii="Calibri" w:hAnsi="Calibri" w:cs="Calibri"/>
          <w:sz w:val="26"/>
          <w:szCs w:val="26"/>
        </w:rPr>
        <w:t xml:space="preserve">The data held in the GP medical records of patients is used every day to support health and care planning and research in England, helping to find better treatments and improve patient outcomes for everyone. </w:t>
      </w:r>
    </w:p>
    <w:p w14:paraId="05FF7FF7" w14:textId="77777777" w:rsidR="004E110F" w:rsidRDefault="004E110F" w:rsidP="004E110F">
      <w:pPr>
        <w:rPr>
          <w:rFonts w:ascii="Calibri" w:hAnsi="Calibri" w:cs="Calibri"/>
          <w:sz w:val="26"/>
          <w:szCs w:val="26"/>
        </w:rPr>
      </w:pPr>
      <w:r w:rsidRPr="004E110F">
        <w:rPr>
          <w:rFonts w:ascii="Calibri" w:hAnsi="Calibri" w:cs="Calibri"/>
          <w:sz w:val="26"/>
          <w:szCs w:val="26"/>
        </w:rPr>
        <w:t>NHS Digital has developed a new way to collect this data, called the General Practice Data for Planning and Research data collection. The new data collection reduces burden on GP practices, allowing doctors and other s</w:t>
      </w:r>
      <w:r w:rsidR="006E5397">
        <w:rPr>
          <w:rFonts w:ascii="Calibri" w:hAnsi="Calibri" w:cs="Calibri"/>
          <w:sz w:val="26"/>
          <w:szCs w:val="26"/>
        </w:rPr>
        <w:t>taff to focus on patient care. F</w:t>
      </w:r>
      <w:r w:rsidRPr="004E110F">
        <w:rPr>
          <w:rFonts w:ascii="Calibri" w:hAnsi="Calibri" w:cs="Calibri"/>
          <w:sz w:val="26"/>
          <w:szCs w:val="26"/>
        </w:rPr>
        <w:t xml:space="preserve">or full information see: </w:t>
      </w:r>
      <w:r w:rsidR="006E25A8" w:rsidRPr="006E25A8">
        <w:rPr>
          <w:rFonts w:ascii="Calibri" w:hAnsi="Calibri" w:cs="Calibri"/>
          <w:sz w:val="26"/>
          <w:szCs w:val="26"/>
        </w:rPr>
        <w:t>https://digital.nhs.uk/data-and-information/data-</w:t>
      </w:r>
      <w:r w:rsidR="006E25A8" w:rsidRPr="006E25A8">
        <w:rPr>
          <w:rFonts w:ascii="Calibri" w:hAnsi="Calibri" w:cs="Calibri"/>
          <w:sz w:val="26"/>
          <w:szCs w:val="26"/>
        </w:rPr>
        <w:t>collections-and-data-sets/data-collections/general-practice-data-for-planning-and-research</w:t>
      </w:r>
      <w:r w:rsidRPr="004E110F">
        <w:rPr>
          <w:rFonts w:ascii="Calibri" w:hAnsi="Calibri" w:cs="Calibri"/>
          <w:sz w:val="26"/>
          <w:szCs w:val="26"/>
        </w:rPr>
        <w:t xml:space="preserve">. </w:t>
      </w:r>
    </w:p>
    <w:p w14:paraId="35DCEA3E" w14:textId="77777777" w:rsidR="006E5397" w:rsidRPr="004E110F" w:rsidRDefault="006E5397" w:rsidP="004E110F">
      <w:pPr>
        <w:rPr>
          <w:rFonts w:ascii="Calibri" w:hAnsi="Calibri" w:cs="Calibri"/>
          <w:sz w:val="26"/>
          <w:szCs w:val="26"/>
        </w:rPr>
      </w:pPr>
      <w:r w:rsidRPr="00B63F7B">
        <w:rPr>
          <w:rFonts w:ascii="Calibri" w:hAnsi="Calibri" w:cs="Calibri"/>
          <w:spacing w:val="-4"/>
          <w:sz w:val="26"/>
          <w:szCs w:val="26"/>
        </w:rPr>
        <w:t>If you don’t want your identifiable patient data to be shared for purposes except for your own care, you can opt-out by registering a </w:t>
      </w:r>
      <w:hyperlink r:id="rId19" w:history="1">
        <w:r w:rsidRPr="00B63F7B">
          <w:rPr>
            <w:rStyle w:val="Hyperlink"/>
            <w:rFonts w:ascii="Calibri" w:hAnsi="Calibri" w:cs="Calibri"/>
            <w:color w:val="auto"/>
            <w:spacing w:val="-4"/>
            <w:sz w:val="26"/>
            <w:szCs w:val="26"/>
          </w:rPr>
          <w:t>Type</w:t>
        </w:r>
        <w:r w:rsidRPr="00B63F7B">
          <w:rPr>
            <w:rStyle w:val="Hyperlink"/>
            <w:rFonts w:ascii="Calibri" w:hAnsi="Calibri" w:cs="Calibri"/>
            <w:color w:val="auto"/>
            <w:spacing w:val="-4"/>
            <w:sz w:val="26"/>
            <w:szCs w:val="26"/>
          </w:rPr>
          <w:t xml:space="preserve"> </w:t>
        </w:r>
        <w:r w:rsidRPr="00B63F7B">
          <w:rPr>
            <w:rStyle w:val="Hyperlink"/>
            <w:rFonts w:ascii="Calibri" w:hAnsi="Calibri" w:cs="Calibri"/>
            <w:color w:val="auto"/>
            <w:spacing w:val="-4"/>
            <w:sz w:val="26"/>
            <w:szCs w:val="26"/>
          </w:rPr>
          <w:t>1 Opt-out</w:t>
        </w:r>
      </w:hyperlink>
      <w:r w:rsidRPr="00B63F7B">
        <w:rPr>
          <w:rFonts w:ascii="Calibri" w:hAnsi="Calibri" w:cs="Calibri"/>
          <w:spacing w:val="-4"/>
          <w:sz w:val="26"/>
          <w:szCs w:val="26"/>
        </w:rPr>
        <w:t> or a </w:t>
      </w:r>
      <w:hyperlink r:id="rId20" w:history="1">
        <w:r w:rsidRPr="00B63F7B">
          <w:rPr>
            <w:rStyle w:val="Hyperlink"/>
            <w:rFonts w:ascii="Calibri" w:hAnsi="Calibri" w:cs="Calibri"/>
            <w:color w:val="auto"/>
            <w:spacing w:val="-4"/>
            <w:sz w:val="26"/>
            <w:szCs w:val="26"/>
          </w:rPr>
          <w:t>Natio</w:t>
        </w:r>
        <w:r w:rsidRPr="00B63F7B">
          <w:rPr>
            <w:rStyle w:val="Hyperlink"/>
            <w:rFonts w:ascii="Calibri" w:hAnsi="Calibri" w:cs="Calibri"/>
            <w:color w:val="auto"/>
            <w:spacing w:val="-4"/>
            <w:sz w:val="26"/>
            <w:szCs w:val="26"/>
          </w:rPr>
          <w:t>n</w:t>
        </w:r>
        <w:r w:rsidRPr="00B63F7B">
          <w:rPr>
            <w:rStyle w:val="Hyperlink"/>
            <w:rFonts w:ascii="Calibri" w:hAnsi="Calibri" w:cs="Calibri"/>
            <w:color w:val="auto"/>
            <w:spacing w:val="-4"/>
            <w:sz w:val="26"/>
            <w:szCs w:val="26"/>
          </w:rPr>
          <w:t>al Data Opt-out</w:t>
        </w:r>
      </w:hyperlink>
      <w:r w:rsidRPr="00B63F7B">
        <w:rPr>
          <w:rFonts w:ascii="Calibri" w:hAnsi="Calibri" w:cs="Calibri"/>
          <w:spacing w:val="-4"/>
          <w:sz w:val="26"/>
          <w:szCs w:val="26"/>
        </w:rPr>
        <w:t xml:space="preserve">, or both. These opt-outs are </w:t>
      </w:r>
      <w:proofErr w:type="gramStart"/>
      <w:r w:rsidRPr="00B63F7B">
        <w:rPr>
          <w:rFonts w:ascii="Calibri" w:hAnsi="Calibri" w:cs="Calibri"/>
          <w:spacing w:val="-4"/>
          <w:sz w:val="26"/>
          <w:szCs w:val="26"/>
        </w:rPr>
        <w:t>different</w:t>
      </w:r>
      <w:proofErr w:type="gramEnd"/>
      <w:r w:rsidRPr="00B63F7B">
        <w:rPr>
          <w:rFonts w:ascii="Calibri" w:hAnsi="Calibri" w:cs="Calibri"/>
          <w:spacing w:val="-4"/>
          <w:sz w:val="26"/>
          <w:szCs w:val="26"/>
        </w:rPr>
        <w:t xml:space="preserve"> and they are explained in more detail below. Your individual care will not be affected if you opt-out using either option.</w:t>
      </w:r>
    </w:p>
    <w:p w14:paraId="7713193F" w14:textId="77777777" w:rsidR="002E081D" w:rsidRPr="00B44D6F" w:rsidRDefault="006E25A8" w:rsidP="006E25A8">
      <w:pPr>
        <w:rPr>
          <w:rFonts w:ascii="Calibri" w:hAnsi="Calibri" w:cs="Calibri"/>
          <w:spacing w:val="-4"/>
          <w:sz w:val="26"/>
          <w:szCs w:val="26"/>
        </w:rPr>
      </w:pPr>
      <w:r w:rsidRPr="006E5397">
        <w:rPr>
          <w:rFonts w:ascii="Calibri" w:hAnsi="Calibri" w:cs="Calibri"/>
          <w:spacing w:val="-4"/>
          <w:sz w:val="26"/>
          <w:szCs w:val="26"/>
        </w:rPr>
        <w:t>Data sharing with NHS Digital will start on 1 September 2021.</w:t>
      </w:r>
    </w:p>
    <w:p w14:paraId="32BC8617" w14:textId="77777777" w:rsidR="00011F9F" w:rsidRPr="000F7FBD" w:rsidRDefault="00011F9F" w:rsidP="00011F9F">
      <w:pPr>
        <w:outlineLvl w:val="0"/>
        <w:rPr>
          <w:rFonts w:ascii="Calibri" w:hAnsi="Calibri" w:cs="Calibri"/>
          <w:b/>
          <w:i/>
          <w:color w:val="C00000"/>
          <w:sz w:val="26"/>
          <w:szCs w:val="26"/>
        </w:rPr>
      </w:pPr>
      <w:r w:rsidRPr="000F7FBD">
        <w:rPr>
          <w:rFonts w:ascii="Calibri" w:hAnsi="Calibri" w:cs="Calibri"/>
          <w:b/>
          <w:i/>
          <w:color w:val="C00000"/>
          <w:sz w:val="26"/>
          <w:szCs w:val="26"/>
        </w:rPr>
        <w:t>PATIENT PARTICIPATION GROUP</w:t>
      </w:r>
    </w:p>
    <w:p w14:paraId="0570F21B" w14:textId="77777777" w:rsidR="002E081D" w:rsidRDefault="00011F9F" w:rsidP="00845555">
      <w:pPr>
        <w:spacing w:after="200" w:line="276" w:lineRule="auto"/>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The PPG is a great way to understand more about what goes on in your practice.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p w14:paraId="5904AFCD" w14:textId="76F547F6" w:rsidR="007E3421" w:rsidRPr="002E081D" w:rsidRDefault="000F7FBD" w:rsidP="00845555">
      <w:pPr>
        <w:spacing w:after="200" w:line="276" w:lineRule="auto"/>
        <w:rPr>
          <w:rFonts w:ascii="Calibri" w:eastAsia="Calibri" w:hAnsi="Calibri" w:cs="Calibri"/>
          <w:sz w:val="26"/>
          <w:szCs w:val="26"/>
          <w:lang w:eastAsia="en-US"/>
        </w:rPr>
      </w:pPr>
      <w:r w:rsidRPr="007E716E">
        <w:rPr>
          <w:noProof/>
        </w:rPr>
        <w:lastRenderedPageBreak/>
        <w:drawing>
          <wp:inline distT="0" distB="0" distL="0" distR="0" wp14:anchorId="6E4CEEB4" wp14:editId="0CF6E67F">
            <wp:extent cx="1819275" cy="762000"/>
            <wp:effectExtent l="0" t="0" r="0" b="0"/>
            <wp:docPr id="2" name="Picture 1" descr="Vaccination newsletter 2nd of March 2021 - Swansea Bay University Health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cination newsletter 2nd of March 2021 - Swansea Bay University Health  Boar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9275" cy="762000"/>
                    </a:xfrm>
                    <a:prstGeom prst="rect">
                      <a:avLst/>
                    </a:prstGeom>
                    <a:noFill/>
                    <a:ln>
                      <a:noFill/>
                    </a:ln>
                  </pic:spPr>
                </pic:pic>
              </a:graphicData>
            </a:graphic>
          </wp:inline>
        </w:drawing>
      </w:r>
    </w:p>
    <w:sectPr w:rsidR="007E3421" w:rsidRPr="002E081D"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41D9" w14:textId="77777777" w:rsidR="00C841F6" w:rsidRDefault="00C841F6" w:rsidP="009B605F">
      <w:r>
        <w:separator/>
      </w:r>
    </w:p>
  </w:endnote>
  <w:endnote w:type="continuationSeparator" w:id="0">
    <w:p w14:paraId="3F62E86F" w14:textId="77777777" w:rsidR="00C841F6" w:rsidRDefault="00C841F6"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charset w:val="4D"/>
    <w:family w:val="auto"/>
    <w:pitch w:val="variable"/>
    <w:sig w:usb0="A00000AF" w:usb1="5000205B" w:usb2="00000000" w:usb3="00000000" w:csb0="00000093" w:csb1="00000000"/>
  </w:font>
  <w:font w:name="Aller">
    <w:altName w:val="Aller"/>
    <w:charset w:val="4D"/>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96F"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DB3"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2E4"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E785" w14:textId="77777777" w:rsidR="00C841F6" w:rsidRDefault="00C841F6" w:rsidP="009B605F">
      <w:r>
        <w:separator/>
      </w:r>
    </w:p>
  </w:footnote>
  <w:footnote w:type="continuationSeparator" w:id="0">
    <w:p w14:paraId="59E4BD48" w14:textId="77777777" w:rsidR="00C841F6" w:rsidRDefault="00C841F6"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040E"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3623"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D6C5"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1"/>
  </w:num>
  <w:num w:numId="5">
    <w:abstractNumId w:val="6"/>
  </w:num>
  <w:num w:numId="6">
    <w:abstractNumId w:val="2"/>
  </w:num>
  <w:num w:numId="7">
    <w:abstractNumId w:val="0"/>
  </w:num>
  <w:num w:numId="8">
    <w:abstractNumId w:val="7"/>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0C"/>
    <w:rsid w:val="00001E50"/>
    <w:rsid w:val="00011F9F"/>
    <w:rsid w:val="00026838"/>
    <w:rsid w:val="00044419"/>
    <w:rsid w:val="000650A1"/>
    <w:rsid w:val="000723C1"/>
    <w:rsid w:val="00091D8E"/>
    <w:rsid w:val="0009384F"/>
    <w:rsid w:val="0009474A"/>
    <w:rsid w:val="000A6914"/>
    <w:rsid w:val="000A69D3"/>
    <w:rsid w:val="000C198F"/>
    <w:rsid w:val="000D02E0"/>
    <w:rsid w:val="000F7FBD"/>
    <w:rsid w:val="00105551"/>
    <w:rsid w:val="00120C86"/>
    <w:rsid w:val="0012185F"/>
    <w:rsid w:val="0012474F"/>
    <w:rsid w:val="00152E96"/>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21868"/>
    <w:rsid w:val="00234EC0"/>
    <w:rsid w:val="002674AB"/>
    <w:rsid w:val="00287D5B"/>
    <w:rsid w:val="002A3532"/>
    <w:rsid w:val="002A7F12"/>
    <w:rsid w:val="002B4F88"/>
    <w:rsid w:val="002C4DB3"/>
    <w:rsid w:val="002D1CDB"/>
    <w:rsid w:val="002E081D"/>
    <w:rsid w:val="002E3B0F"/>
    <w:rsid w:val="002F40B0"/>
    <w:rsid w:val="002F7F8C"/>
    <w:rsid w:val="0030250C"/>
    <w:rsid w:val="00304C60"/>
    <w:rsid w:val="00307871"/>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04AB"/>
    <w:rsid w:val="0047402F"/>
    <w:rsid w:val="004953B1"/>
    <w:rsid w:val="004A165D"/>
    <w:rsid w:val="004B49C4"/>
    <w:rsid w:val="004D1E45"/>
    <w:rsid w:val="004E110F"/>
    <w:rsid w:val="004F6928"/>
    <w:rsid w:val="004F7EEF"/>
    <w:rsid w:val="00516FF8"/>
    <w:rsid w:val="00522D58"/>
    <w:rsid w:val="005270BA"/>
    <w:rsid w:val="00530B82"/>
    <w:rsid w:val="00532B0F"/>
    <w:rsid w:val="005355E1"/>
    <w:rsid w:val="00576A49"/>
    <w:rsid w:val="00576B77"/>
    <w:rsid w:val="00586F8B"/>
    <w:rsid w:val="005B2E88"/>
    <w:rsid w:val="005B53B3"/>
    <w:rsid w:val="005C25B1"/>
    <w:rsid w:val="005D1373"/>
    <w:rsid w:val="005E4992"/>
    <w:rsid w:val="005F1C67"/>
    <w:rsid w:val="00601767"/>
    <w:rsid w:val="00605336"/>
    <w:rsid w:val="00610B44"/>
    <w:rsid w:val="0062331B"/>
    <w:rsid w:val="00632C16"/>
    <w:rsid w:val="0063677C"/>
    <w:rsid w:val="006417A0"/>
    <w:rsid w:val="00655665"/>
    <w:rsid w:val="006630C3"/>
    <w:rsid w:val="00675538"/>
    <w:rsid w:val="006A3DB5"/>
    <w:rsid w:val="006B2C00"/>
    <w:rsid w:val="006D06B2"/>
    <w:rsid w:val="006E25A8"/>
    <w:rsid w:val="006E5397"/>
    <w:rsid w:val="006E61F4"/>
    <w:rsid w:val="006F3111"/>
    <w:rsid w:val="00706365"/>
    <w:rsid w:val="00711165"/>
    <w:rsid w:val="00711949"/>
    <w:rsid w:val="0071745F"/>
    <w:rsid w:val="00740A66"/>
    <w:rsid w:val="00740E19"/>
    <w:rsid w:val="007521A6"/>
    <w:rsid w:val="00763237"/>
    <w:rsid w:val="007845C8"/>
    <w:rsid w:val="007861EF"/>
    <w:rsid w:val="00793763"/>
    <w:rsid w:val="00796CE9"/>
    <w:rsid w:val="007A1E7A"/>
    <w:rsid w:val="007B214B"/>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423A4"/>
    <w:rsid w:val="00944273"/>
    <w:rsid w:val="0094560B"/>
    <w:rsid w:val="009515B5"/>
    <w:rsid w:val="00955AEF"/>
    <w:rsid w:val="00956A55"/>
    <w:rsid w:val="009633D0"/>
    <w:rsid w:val="00980028"/>
    <w:rsid w:val="00985039"/>
    <w:rsid w:val="009A0FDC"/>
    <w:rsid w:val="009A7798"/>
    <w:rsid w:val="009B605F"/>
    <w:rsid w:val="009D1AF5"/>
    <w:rsid w:val="009D57EE"/>
    <w:rsid w:val="009E36E2"/>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812"/>
    <w:rsid w:val="00AA7478"/>
    <w:rsid w:val="00AB1137"/>
    <w:rsid w:val="00AB415B"/>
    <w:rsid w:val="00AC5648"/>
    <w:rsid w:val="00AD64B0"/>
    <w:rsid w:val="00AE623C"/>
    <w:rsid w:val="00AF0E29"/>
    <w:rsid w:val="00AF28A1"/>
    <w:rsid w:val="00B262F5"/>
    <w:rsid w:val="00B2660D"/>
    <w:rsid w:val="00B44D6F"/>
    <w:rsid w:val="00B841AD"/>
    <w:rsid w:val="00B94C4F"/>
    <w:rsid w:val="00B95B24"/>
    <w:rsid w:val="00BA77C7"/>
    <w:rsid w:val="00BC42E0"/>
    <w:rsid w:val="00BE6176"/>
    <w:rsid w:val="00C108D5"/>
    <w:rsid w:val="00C1690D"/>
    <w:rsid w:val="00C22131"/>
    <w:rsid w:val="00C27B79"/>
    <w:rsid w:val="00C30B31"/>
    <w:rsid w:val="00C31D62"/>
    <w:rsid w:val="00C3623C"/>
    <w:rsid w:val="00C43703"/>
    <w:rsid w:val="00C455F8"/>
    <w:rsid w:val="00C60C0B"/>
    <w:rsid w:val="00C74F15"/>
    <w:rsid w:val="00C841F6"/>
    <w:rsid w:val="00CC4024"/>
    <w:rsid w:val="00CC5EA2"/>
    <w:rsid w:val="00CD4E37"/>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05FE1"/>
    <w:rsid w:val="00F140EF"/>
    <w:rsid w:val="00F3703A"/>
    <w:rsid w:val="00F42907"/>
    <w:rsid w:val="00F7580B"/>
    <w:rsid w:val="00F93228"/>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337A"/>
  <w15:chartTrackingRefBased/>
  <w15:docId w15:val="{270905FC-B295-48A3-95A7-C1CA74DC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uiPriority w:val="20"/>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rsid w:val="006E25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oneyou.rbkc.gov.uk/"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it.ly/SignUptoONEYOU" TargetMode="External"/><Relationship Id="rId2" Type="http://schemas.openxmlformats.org/officeDocument/2006/relationships/styles" Target="styles.xml"/><Relationship Id="rId16" Type="http://schemas.openxmlformats.org/officeDocument/2006/relationships/hyperlink" Target="https://www.gov.uk/guidance/demonstrating-your-covid-19-vaccination-status-when-travelling-abroad" TargetMode="External"/><Relationship Id="rId20" Type="http://schemas.openxmlformats.org/officeDocument/2006/relationships/hyperlink" Target="https://www.nhs.uk/your-nhs-data-matters/manage-your-cho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bingdonmedical.co.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igital.nhs.uk/your-data/opting-out-of-data-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bingdonmedica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5290</CharactersWithSpaces>
  <SharedDoc>false</SharedDoc>
  <HLinks>
    <vt:vector size="36" baseType="variant">
      <vt:variant>
        <vt:i4>1704018</vt:i4>
      </vt:variant>
      <vt:variant>
        <vt:i4>12</vt:i4>
      </vt:variant>
      <vt:variant>
        <vt:i4>0</vt:i4>
      </vt:variant>
      <vt:variant>
        <vt:i4>5</vt:i4>
      </vt:variant>
      <vt:variant>
        <vt:lpwstr>https://www.nhs.uk/your-nhs-data-matters/manage-your-choice/</vt:lpwstr>
      </vt:variant>
      <vt:variant>
        <vt:lpwstr/>
      </vt:variant>
      <vt:variant>
        <vt:i4>8192098</vt:i4>
      </vt:variant>
      <vt:variant>
        <vt:i4>9</vt:i4>
      </vt:variant>
      <vt:variant>
        <vt:i4>0</vt:i4>
      </vt:variant>
      <vt:variant>
        <vt:i4>5</vt:i4>
      </vt:variant>
      <vt:variant>
        <vt:lpwstr>https://digital.nhs.uk/your-data/opting-out-of-data-sharing</vt:lpwstr>
      </vt:variant>
      <vt:variant>
        <vt:lpwstr/>
      </vt:variant>
      <vt:variant>
        <vt:i4>7209070</vt:i4>
      </vt:variant>
      <vt:variant>
        <vt:i4>6</vt:i4>
      </vt:variant>
      <vt:variant>
        <vt:i4>0</vt:i4>
      </vt:variant>
      <vt:variant>
        <vt:i4>5</vt:i4>
      </vt:variant>
      <vt:variant>
        <vt:lpwstr>https://oneyou.rbkc.gov.uk/</vt:lpwstr>
      </vt:variant>
      <vt:variant>
        <vt:lpwstr/>
      </vt:variant>
      <vt:variant>
        <vt:i4>6225946</vt:i4>
      </vt:variant>
      <vt:variant>
        <vt:i4>3</vt:i4>
      </vt:variant>
      <vt:variant>
        <vt:i4>0</vt:i4>
      </vt:variant>
      <vt:variant>
        <vt:i4>5</vt:i4>
      </vt:variant>
      <vt:variant>
        <vt:lpwstr>https://bit.ly/SignUptoONEYOU</vt:lpwstr>
      </vt:variant>
      <vt:variant>
        <vt:lpwstr/>
      </vt:variant>
      <vt:variant>
        <vt:i4>983130</vt:i4>
      </vt:variant>
      <vt:variant>
        <vt:i4>0</vt:i4>
      </vt:variant>
      <vt:variant>
        <vt:i4>0</vt:i4>
      </vt:variant>
      <vt:variant>
        <vt:i4>5</vt:i4>
      </vt:variant>
      <vt:variant>
        <vt:lpwstr>https://www.gov.uk/guidance/demonstrating-your-covid-19-vaccination-status-when-travelling-abroad</vt:lpwstr>
      </vt:variant>
      <vt:variant>
        <vt:lpwstr/>
      </vt: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4</cp:revision>
  <cp:lastPrinted>2021-08-19T15:45:00Z</cp:lastPrinted>
  <dcterms:created xsi:type="dcterms:W3CDTF">2022-01-04T15:42:00Z</dcterms:created>
  <dcterms:modified xsi:type="dcterms:W3CDTF">2022-01-04T15:42:00Z</dcterms:modified>
</cp:coreProperties>
</file>