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BD4E"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Monday </w:t>
      </w:r>
      <w:r w:rsidR="00B06781">
        <w:rPr>
          <w:rFonts w:ascii="Candara" w:eastAsia="Times New Roman" w:hAnsi="Candara" w:cs="Calibri"/>
          <w:b/>
          <w:sz w:val="20"/>
          <w:szCs w:val="20"/>
          <w:lang w:eastAsia="en-GB"/>
        </w:rPr>
        <w:t>2 September</w:t>
      </w:r>
      <w:r w:rsidR="00534736">
        <w:rPr>
          <w:rFonts w:ascii="Candara" w:eastAsia="Times New Roman" w:hAnsi="Candara" w:cs="Calibri"/>
          <w:b/>
          <w:sz w:val="20"/>
          <w:szCs w:val="20"/>
          <w:lang w:eastAsia="en-GB"/>
        </w:rPr>
        <w:t xml:space="preserve"> 2019</w:t>
      </w:r>
    </w:p>
    <w:p w14:paraId="67833E0A" w14:textId="77777777" w:rsidR="009148E2" w:rsidRDefault="009148E2" w:rsidP="00E21FF9">
      <w:pPr>
        <w:ind w:left="1440" w:hanging="1440"/>
        <w:jc w:val="both"/>
        <w:rPr>
          <w:rFonts w:ascii="Candara" w:eastAsia="Times New Roman" w:hAnsi="Candara" w:cs="Calibri"/>
          <w:sz w:val="20"/>
          <w:szCs w:val="20"/>
          <w:lang w:eastAsia="en-GB"/>
        </w:rPr>
      </w:pPr>
    </w:p>
    <w:p w14:paraId="30EFE445" w14:textId="77777777" w:rsidR="002414F7" w:rsidRPr="001C75D2" w:rsidRDefault="009148E2" w:rsidP="002414F7">
      <w:pPr>
        <w:ind w:left="1440"/>
        <w:jc w:val="both"/>
        <w:rPr>
          <w:rFonts w:ascii="Candara" w:eastAsia="Times New Roman" w:hAnsi="Candara" w:cs="Calibri"/>
          <w:color w:val="1F3864" w:themeColor="accent1" w:themeShade="80"/>
          <w:sz w:val="20"/>
          <w:szCs w:val="20"/>
          <w:shd w:val="clear" w:color="auto" w:fill="FFFFFF"/>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000B2560" w:rsidRPr="00534736">
        <w:rPr>
          <w:rFonts w:ascii="Candara" w:eastAsia="Times New Roman" w:hAnsi="Candara" w:cs="Calibri"/>
          <w:color w:val="0070C0"/>
          <w:sz w:val="20"/>
          <w:szCs w:val="20"/>
          <w:shd w:val="clear" w:color="auto" w:fill="FFFFFF"/>
          <w:lang w:eastAsia="en-GB"/>
        </w:rPr>
        <w:t xml:space="preserve">      </w:t>
      </w:r>
      <w:r w:rsidR="001224FF">
        <w:rPr>
          <w:rFonts w:ascii="Candara" w:eastAsia="Times New Roman" w:hAnsi="Candara" w:cs="Calibri"/>
          <w:color w:val="0070C0"/>
          <w:sz w:val="20"/>
          <w:szCs w:val="20"/>
          <w:shd w:val="clear" w:color="auto" w:fill="FFFFFF"/>
          <w:lang w:eastAsia="en-GB"/>
        </w:rPr>
        <w:t xml:space="preserve"> </w:t>
      </w:r>
      <w:r w:rsidR="002414F7" w:rsidRPr="001C75D2">
        <w:rPr>
          <w:rFonts w:ascii="Candara" w:eastAsia="Times New Roman" w:hAnsi="Candara" w:cs="Calibri"/>
          <w:color w:val="1F3864" w:themeColor="accent1" w:themeShade="80"/>
          <w:sz w:val="20"/>
          <w:szCs w:val="20"/>
          <w:shd w:val="clear" w:color="auto" w:fill="FFFFFF"/>
          <w:lang w:eastAsia="en-GB"/>
        </w:rPr>
        <w:t>Agree minutes of last meeting</w:t>
      </w:r>
    </w:p>
    <w:p w14:paraId="7E14EE59" w14:textId="77777777" w:rsidR="00F66A07" w:rsidRPr="001C75D2" w:rsidRDefault="00F66A07" w:rsidP="002414F7">
      <w:pPr>
        <w:ind w:left="1440"/>
        <w:jc w:val="both"/>
        <w:rPr>
          <w:rFonts w:ascii="Candara" w:eastAsia="Times New Roman" w:hAnsi="Candara" w:cs="Calibri"/>
          <w:color w:val="1F3864" w:themeColor="accent1" w:themeShade="80"/>
          <w:sz w:val="20"/>
          <w:szCs w:val="20"/>
          <w:lang w:eastAsia="en-GB"/>
        </w:rPr>
      </w:pPr>
      <w:r w:rsidRPr="001C75D2">
        <w:rPr>
          <w:rFonts w:ascii="Candara" w:eastAsia="Times New Roman" w:hAnsi="Candara" w:cs="Calibri"/>
          <w:b/>
          <w:color w:val="1F3864" w:themeColor="accent1" w:themeShade="80"/>
          <w:sz w:val="20"/>
          <w:szCs w:val="20"/>
          <w:lang w:eastAsia="en-GB"/>
        </w:rPr>
        <w:tab/>
      </w:r>
      <w:r w:rsidRPr="001C75D2">
        <w:rPr>
          <w:rFonts w:ascii="Candara" w:eastAsia="Times New Roman" w:hAnsi="Candara" w:cs="Calibri"/>
          <w:b/>
          <w:color w:val="1F3864" w:themeColor="accent1" w:themeShade="80"/>
          <w:sz w:val="20"/>
          <w:szCs w:val="20"/>
          <w:lang w:eastAsia="en-GB"/>
        </w:rPr>
        <w:tab/>
        <w:t xml:space="preserve">       </w:t>
      </w:r>
      <w:r w:rsidRPr="001C75D2">
        <w:rPr>
          <w:rFonts w:ascii="Candara" w:eastAsia="Times New Roman" w:hAnsi="Candara" w:cs="Calibri"/>
          <w:color w:val="1F3864" w:themeColor="accent1" w:themeShade="80"/>
          <w:sz w:val="20"/>
          <w:szCs w:val="20"/>
          <w:lang w:eastAsia="en-GB"/>
        </w:rPr>
        <w:t>Appointment of new practice manger</w:t>
      </w:r>
    </w:p>
    <w:p w14:paraId="0408D0E2" w14:textId="77777777" w:rsidR="00F66A07" w:rsidRPr="001C75D2" w:rsidRDefault="00F66A07" w:rsidP="002414F7">
      <w:pPr>
        <w:ind w:left="1440"/>
        <w:jc w:val="both"/>
        <w:rPr>
          <w:rFonts w:ascii="Candara" w:eastAsia="Times New Roman" w:hAnsi="Candara" w:cs="Calibri"/>
          <w:color w:val="1F3864" w:themeColor="accent1" w:themeShade="80"/>
          <w:sz w:val="20"/>
          <w:szCs w:val="20"/>
          <w:shd w:val="clear" w:color="auto" w:fill="FFFFFF"/>
          <w:lang w:eastAsia="en-GB"/>
        </w:rPr>
      </w:pPr>
      <w:r w:rsidRPr="001C75D2">
        <w:rPr>
          <w:rFonts w:ascii="Candara" w:eastAsia="Times New Roman" w:hAnsi="Candara" w:cs="Calibri"/>
          <w:color w:val="1F3864" w:themeColor="accent1" w:themeShade="80"/>
          <w:sz w:val="20"/>
          <w:szCs w:val="20"/>
          <w:lang w:eastAsia="en-GB"/>
        </w:rPr>
        <w:tab/>
      </w:r>
      <w:r w:rsidRPr="001C75D2">
        <w:rPr>
          <w:rFonts w:ascii="Candara" w:eastAsia="Times New Roman" w:hAnsi="Candara" w:cs="Calibri"/>
          <w:color w:val="1F3864" w:themeColor="accent1" w:themeShade="80"/>
          <w:sz w:val="20"/>
          <w:szCs w:val="20"/>
          <w:lang w:eastAsia="en-GB"/>
        </w:rPr>
        <w:tab/>
        <w:t xml:space="preserve">       Other new staff</w:t>
      </w:r>
    </w:p>
    <w:p w14:paraId="61422E04" w14:textId="77777777" w:rsidR="001224FF" w:rsidRPr="001C75D2" w:rsidRDefault="00534736" w:rsidP="00B06781">
      <w:pPr>
        <w:ind w:left="1440"/>
        <w:jc w:val="both"/>
        <w:rPr>
          <w:rFonts w:ascii="Candara" w:eastAsia="Times New Roman" w:hAnsi="Candara" w:cs="Calibri"/>
          <w:color w:val="1F3864" w:themeColor="accent1" w:themeShade="80"/>
          <w:sz w:val="20"/>
          <w:szCs w:val="20"/>
          <w:lang w:eastAsia="en-GB"/>
        </w:rPr>
      </w:pPr>
      <w:r w:rsidRPr="001C75D2">
        <w:rPr>
          <w:rFonts w:ascii="Candara" w:eastAsia="Times New Roman" w:hAnsi="Candara" w:cs="Calibri"/>
          <w:b/>
          <w:color w:val="1F3864" w:themeColor="accent1" w:themeShade="80"/>
          <w:sz w:val="20"/>
          <w:szCs w:val="20"/>
          <w:lang w:eastAsia="en-GB"/>
        </w:rPr>
        <w:tab/>
      </w:r>
      <w:r w:rsidRPr="001C75D2">
        <w:rPr>
          <w:rFonts w:ascii="Candara" w:eastAsia="Times New Roman" w:hAnsi="Candara" w:cs="Calibri"/>
          <w:b/>
          <w:color w:val="1F3864" w:themeColor="accent1" w:themeShade="80"/>
          <w:sz w:val="20"/>
          <w:szCs w:val="20"/>
          <w:lang w:eastAsia="en-GB"/>
        </w:rPr>
        <w:tab/>
      </w:r>
      <w:r w:rsidR="001224FF" w:rsidRPr="001C75D2">
        <w:rPr>
          <w:rFonts w:ascii="Candara" w:eastAsia="Times New Roman" w:hAnsi="Candara" w:cs="Calibri"/>
          <w:color w:val="1F3864" w:themeColor="accent1" w:themeShade="80"/>
          <w:sz w:val="20"/>
          <w:szCs w:val="20"/>
          <w:lang w:eastAsia="en-GB"/>
        </w:rPr>
        <w:t xml:space="preserve">       Any other business</w:t>
      </w:r>
    </w:p>
    <w:p w14:paraId="42EC26F8" w14:textId="77777777" w:rsidR="00534736" w:rsidRPr="00534736" w:rsidRDefault="00534736" w:rsidP="002414F7">
      <w:pPr>
        <w:ind w:left="1440"/>
        <w:jc w:val="both"/>
        <w:rPr>
          <w:rFonts w:ascii="Candara" w:eastAsia="Times New Roman" w:hAnsi="Candara" w:cs="Calibri"/>
          <w:color w:val="0070C0"/>
          <w:sz w:val="20"/>
          <w:szCs w:val="20"/>
          <w:shd w:val="clear" w:color="auto" w:fill="FFFFFF"/>
          <w:lang w:eastAsia="en-GB"/>
        </w:rPr>
      </w:pPr>
    </w:p>
    <w:p w14:paraId="789FD7ED" w14:textId="77777777" w:rsidR="00B06781" w:rsidRPr="003450B5" w:rsidRDefault="00534736" w:rsidP="003450B5">
      <w:pPr>
        <w:ind w:left="2160" w:firstLine="720"/>
        <w:jc w:val="both"/>
        <w:rPr>
          <w:rFonts w:ascii="Candara" w:eastAsia="Times New Roman" w:hAnsi="Candara" w:cs="Calibri"/>
          <w:color w:val="1F497D"/>
          <w:sz w:val="20"/>
          <w:szCs w:val="20"/>
          <w:shd w:val="clear" w:color="auto" w:fill="FFFFFF"/>
          <w:lang w:eastAsia="en-GB"/>
        </w:rPr>
      </w:pPr>
      <w:r>
        <w:rPr>
          <w:rFonts w:ascii="Candara" w:eastAsia="Times New Roman" w:hAnsi="Candara" w:cs="Calibri"/>
          <w:color w:val="1F497D"/>
          <w:sz w:val="20"/>
          <w:szCs w:val="20"/>
          <w:shd w:val="clear" w:color="auto" w:fill="FFFFFF"/>
          <w:lang w:eastAsia="en-GB"/>
        </w:rPr>
        <w:t xml:space="preserve">       </w:t>
      </w:r>
    </w:p>
    <w:p w14:paraId="272B8527" w14:textId="77777777" w:rsidR="00B06781" w:rsidRPr="00B06781" w:rsidRDefault="00B06781" w:rsidP="00E21FF9">
      <w:pPr>
        <w:jc w:val="both"/>
        <w:rPr>
          <w:rFonts w:ascii="Candara" w:eastAsia="Times New Roman" w:hAnsi="Candara" w:cs="Calibri"/>
          <w:color w:val="1F497D"/>
          <w:sz w:val="20"/>
          <w:szCs w:val="20"/>
          <w:shd w:val="clear" w:color="auto" w:fill="FFFFFF"/>
          <w:lang w:eastAsia="en-GB"/>
        </w:rPr>
      </w:pPr>
      <w:r w:rsidRPr="00B06781">
        <w:rPr>
          <w:rFonts w:ascii="Candara" w:eastAsia="Times New Roman" w:hAnsi="Candara" w:cs="Calibri"/>
          <w:color w:val="1F497D"/>
          <w:sz w:val="20"/>
          <w:szCs w:val="20"/>
          <w:shd w:val="clear" w:color="auto" w:fill="FFFFF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8110"/>
      </w:tblGrid>
      <w:tr w:rsidR="00B06781" w:rsidRPr="00B06781" w14:paraId="7475FD1E" w14:textId="77777777" w:rsidTr="003450B5">
        <w:tc>
          <w:tcPr>
            <w:tcW w:w="2376" w:type="dxa"/>
            <w:shd w:val="clear" w:color="auto" w:fill="auto"/>
          </w:tcPr>
          <w:p w14:paraId="4B9FEBEE"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512ADD3B"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 xml:space="preserve"> </w:t>
            </w:r>
            <w:r w:rsidR="000D5FB8">
              <w:rPr>
                <w:rFonts w:ascii="Candara" w:eastAsia="Times New Roman" w:hAnsi="Candara" w:cs="Segoe UI"/>
                <w:b/>
                <w:sz w:val="20"/>
                <w:szCs w:val="20"/>
                <w:shd w:val="clear" w:color="auto" w:fill="FFFFFF"/>
                <w:lang w:eastAsia="en-GB"/>
              </w:rPr>
              <w:t>Agreed</w:t>
            </w:r>
          </w:p>
        </w:tc>
      </w:tr>
      <w:tr w:rsidR="00B06781" w:rsidRPr="00B06781" w14:paraId="5507B6BF" w14:textId="77777777" w:rsidTr="003450B5">
        <w:tc>
          <w:tcPr>
            <w:tcW w:w="2376" w:type="dxa"/>
            <w:shd w:val="clear" w:color="auto" w:fill="auto"/>
          </w:tcPr>
          <w:p w14:paraId="6D7C5C2F"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 Practice Manager</w:t>
            </w:r>
          </w:p>
        </w:tc>
        <w:tc>
          <w:tcPr>
            <w:tcW w:w="8306" w:type="dxa"/>
            <w:shd w:val="clear" w:color="auto" w:fill="auto"/>
          </w:tcPr>
          <w:p w14:paraId="56E973AE" w14:textId="77777777" w:rsidR="00B06781"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w:t>
            </w:r>
            <w:r w:rsidR="000D5FB8">
              <w:rPr>
                <w:rFonts w:ascii="Candara" w:eastAsia="Times New Roman" w:hAnsi="Candara" w:cs="Segoe UI"/>
                <w:sz w:val="20"/>
                <w:szCs w:val="20"/>
                <w:shd w:val="clear" w:color="auto" w:fill="FFFFFF"/>
                <w:lang w:eastAsia="en-GB"/>
              </w:rPr>
              <w:t xml:space="preserve">Chua discussed new </w:t>
            </w:r>
            <w:r w:rsidR="00FC291D">
              <w:rPr>
                <w:rFonts w:ascii="Candara" w:eastAsia="Times New Roman" w:hAnsi="Candara" w:cs="Segoe UI"/>
                <w:sz w:val="20"/>
                <w:szCs w:val="20"/>
                <w:shd w:val="clear" w:color="auto" w:fill="FFFFFF"/>
                <w:lang w:eastAsia="en-GB"/>
              </w:rPr>
              <w:t xml:space="preserve">practice </w:t>
            </w:r>
            <w:r w:rsidR="000D5FB8">
              <w:rPr>
                <w:rFonts w:ascii="Candara" w:eastAsia="Times New Roman" w:hAnsi="Candara" w:cs="Segoe UI"/>
                <w:sz w:val="20"/>
                <w:szCs w:val="20"/>
                <w:shd w:val="clear" w:color="auto" w:fill="FFFFFF"/>
                <w:lang w:eastAsia="en-GB"/>
              </w:rPr>
              <w:t xml:space="preserve">manager, Katarzyna </w:t>
            </w:r>
            <w:proofErr w:type="spellStart"/>
            <w:r w:rsidR="000D5FB8">
              <w:rPr>
                <w:rFonts w:ascii="Candara" w:eastAsia="Times New Roman" w:hAnsi="Candara" w:cs="Segoe UI"/>
                <w:sz w:val="20"/>
                <w:szCs w:val="20"/>
                <w:shd w:val="clear" w:color="auto" w:fill="FFFFFF"/>
                <w:lang w:eastAsia="en-GB"/>
              </w:rPr>
              <w:t>Sroga</w:t>
            </w:r>
            <w:proofErr w:type="spellEnd"/>
            <w:r w:rsidR="000D5FB8">
              <w:rPr>
                <w:rFonts w:ascii="Candara" w:eastAsia="Times New Roman" w:hAnsi="Candara" w:cs="Segoe UI"/>
                <w:sz w:val="20"/>
                <w:szCs w:val="20"/>
                <w:shd w:val="clear" w:color="auto" w:fill="FFFFFF"/>
                <w:lang w:eastAsia="en-GB"/>
              </w:rPr>
              <w:t xml:space="preserve"> who will be starting on 16 September.  Expected to take over running of patient forum so members will meet up with her at the next meeting on 2 December.</w:t>
            </w:r>
          </w:p>
        </w:tc>
      </w:tr>
      <w:tr w:rsidR="00B06781" w:rsidRPr="00B06781" w14:paraId="53CDD198" w14:textId="77777777" w:rsidTr="003450B5">
        <w:tc>
          <w:tcPr>
            <w:tcW w:w="2376" w:type="dxa"/>
            <w:shd w:val="clear" w:color="auto" w:fill="auto"/>
          </w:tcPr>
          <w:p w14:paraId="23FAA3BE"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Other new staff</w:t>
            </w:r>
          </w:p>
        </w:tc>
        <w:tc>
          <w:tcPr>
            <w:tcW w:w="8306" w:type="dxa"/>
            <w:shd w:val="clear" w:color="auto" w:fill="auto"/>
          </w:tcPr>
          <w:p w14:paraId="61686825" w14:textId="77777777" w:rsid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We have two new registrars, Dr Rebecca Morris and Dr Bilal Sahib who are</w:t>
            </w:r>
            <w:r w:rsidR="00933337">
              <w:rPr>
                <w:rFonts w:ascii="Candara" w:eastAsia="Times New Roman" w:hAnsi="Candara" w:cs="Segoe UI"/>
                <w:sz w:val="20"/>
                <w:szCs w:val="20"/>
                <w:shd w:val="clear" w:color="auto" w:fill="FFFFFF"/>
                <w:lang w:eastAsia="en-GB"/>
              </w:rPr>
              <w:t xml:space="preserve"> training under Dr Kilduff and Dr Raby.  Dr Chua explained that we are a training practice and registrars are here for a period of 1 year but often return.</w:t>
            </w:r>
          </w:p>
          <w:p w14:paraId="7D702F26" w14:textId="77777777" w:rsidR="00933337"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Drs Siraj, Redlin and Corbett have been helping out by doing sessions whilst Dr Jacks and Dr Sri are on maternity leave.  Dr Jacks is expected back in February.  Dr Sri is expected back in June.</w:t>
            </w:r>
            <w:r w:rsidR="004C36CB">
              <w:rPr>
                <w:rFonts w:ascii="Candara" w:eastAsia="Times New Roman" w:hAnsi="Candara" w:cs="Segoe UI"/>
                <w:sz w:val="20"/>
                <w:szCs w:val="20"/>
                <w:shd w:val="clear" w:color="auto" w:fill="FFFFFF"/>
                <w:lang w:eastAsia="en-GB"/>
              </w:rPr>
              <w:t xml:space="preserve"> </w:t>
            </w:r>
          </w:p>
        </w:tc>
      </w:tr>
      <w:tr w:rsidR="00B06781" w:rsidRPr="00B06781" w14:paraId="4C1CB098" w14:textId="77777777" w:rsidTr="003450B5">
        <w:tc>
          <w:tcPr>
            <w:tcW w:w="2376" w:type="dxa"/>
            <w:shd w:val="clear" w:color="auto" w:fill="auto"/>
          </w:tcPr>
          <w:p w14:paraId="19EE99C0"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718D12F2" w14:textId="77777777" w:rsidR="00B06781" w:rsidRPr="00B06781" w:rsidRDefault="00B06781" w:rsidP="00B06781">
            <w:pPr>
              <w:textAlignment w:val="center"/>
              <w:rPr>
                <w:rFonts w:ascii="Candara" w:eastAsia="Times New Roman" w:hAnsi="Candara" w:cs="Segoe UI"/>
                <w:sz w:val="20"/>
                <w:szCs w:val="20"/>
                <w:shd w:val="clear" w:color="auto" w:fill="FFFFFF"/>
                <w:lang w:eastAsia="en-GB"/>
              </w:rPr>
            </w:pPr>
          </w:p>
        </w:tc>
      </w:tr>
      <w:tr w:rsidR="000D5FB8" w:rsidRPr="00B06781" w14:paraId="7951AC2F" w14:textId="77777777" w:rsidTr="003450B5">
        <w:tc>
          <w:tcPr>
            <w:tcW w:w="2376" w:type="dxa"/>
            <w:shd w:val="clear" w:color="auto" w:fill="auto"/>
          </w:tcPr>
          <w:p w14:paraId="03AF999B" w14:textId="77777777" w:rsidR="000D5FB8" w:rsidRPr="00B06781"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Carers</w:t>
            </w:r>
          </w:p>
        </w:tc>
        <w:tc>
          <w:tcPr>
            <w:tcW w:w="8306" w:type="dxa"/>
            <w:shd w:val="clear" w:color="auto" w:fill="auto"/>
          </w:tcPr>
          <w:p w14:paraId="02A46F62" w14:textId="77777777" w:rsidR="000D5FB8" w:rsidRP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Seok </w:t>
            </w:r>
            <w:proofErr w:type="spellStart"/>
            <w:r>
              <w:rPr>
                <w:rFonts w:ascii="Candara" w:eastAsia="Times New Roman" w:hAnsi="Candara" w:cs="Segoe UI"/>
                <w:sz w:val="20"/>
                <w:szCs w:val="20"/>
                <w:shd w:val="clear" w:color="auto" w:fill="FFFFFF"/>
                <w:lang w:eastAsia="en-GB"/>
              </w:rPr>
              <w:t>Mee</w:t>
            </w:r>
            <w:proofErr w:type="spellEnd"/>
            <w:r>
              <w:rPr>
                <w:rFonts w:ascii="Candara" w:eastAsia="Times New Roman" w:hAnsi="Candara" w:cs="Segoe UI"/>
                <w:sz w:val="20"/>
                <w:szCs w:val="20"/>
                <w:shd w:val="clear" w:color="auto" w:fill="FFFFFF"/>
                <w:lang w:eastAsia="en-GB"/>
              </w:rPr>
              <w:t xml:space="preserve"> Chua informed attendees of how practice aims to record the names of carers in the patient notes </w:t>
            </w:r>
            <w:r w:rsidR="00552180">
              <w:rPr>
                <w:rFonts w:ascii="Candara" w:eastAsia="Times New Roman" w:hAnsi="Candara" w:cs="Segoe UI"/>
                <w:sz w:val="20"/>
                <w:szCs w:val="20"/>
                <w:shd w:val="clear" w:color="auto" w:fill="FFFFFF"/>
                <w:lang w:eastAsia="en-GB"/>
              </w:rPr>
              <w:t>which</w:t>
            </w:r>
            <w:r>
              <w:rPr>
                <w:rFonts w:ascii="Candara" w:eastAsia="Times New Roman" w:hAnsi="Candara" w:cs="Segoe UI"/>
                <w:sz w:val="20"/>
                <w:szCs w:val="20"/>
                <w:shd w:val="clear" w:color="auto" w:fill="FFFFFF"/>
                <w:lang w:eastAsia="en-GB"/>
              </w:rPr>
              <w:t xml:space="preserve"> is helpful for all concerned. </w:t>
            </w:r>
            <w:proofErr w:type="gramStart"/>
            <w:r>
              <w:rPr>
                <w:rFonts w:ascii="Candara" w:eastAsia="Times New Roman" w:hAnsi="Candara" w:cs="Segoe UI"/>
                <w:sz w:val="20"/>
                <w:szCs w:val="20"/>
                <w:shd w:val="clear" w:color="auto" w:fill="FFFFFF"/>
                <w:lang w:eastAsia="en-GB"/>
              </w:rPr>
              <w:t>E.g.</w:t>
            </w:r>
            <w:proofErr w:type="gramEnd"/>
            <w:r>
              <w:rPr>
                <w:rFonts w:ascii="Candara" w:eastAsia="Times New Roman" w:hAnsi="Candara" w:cs="Segoe UI"/>
                <w:sz w:val="20"/>
                <w:szCs w:val="20"/>
                <w:shd w:val="clear" w:color="auto" w:fill="FFFFFF"/>
                <w:lang w:eastAsia="en-GB"/>
              </w:rPr>
              <w:t xml:space="preserve"> Carers if registered with the practice will be able to obtain flu vaccines.</w:t>
            </w:r>
          </w:p>
        </w:tc>
      </w:tr>
      <w:tr w:rsidR="000D5FB8" w:rsidRPr="00B06781" w14:paraId="5D9D6764" w14:textId="77777777" w:rsidTr="003450B5">
        <w:tc>
          <w:tcPr>
            <w:tcW w:w="2376" w:type="dxa"/>
            <w:shd w:val="clear" w:color="auto" w:fill="auto"/>
          </w:tcPr>
          <w:p w14:paraId="4D478003" w14:textId="77777777" w:rsidR="000D5FB8"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Flu vaccines</w:t>
            </w:r>
          </w:p>
        </w:tc>
        <w:tc>
          <w:tcPr>
            <w:tcW w:w="8306" w:type="dxa"/>
            <w:shd w:val="clear" w:color="auto" w:fill="auto"/>
          </w:tcPr>
          <w:p w14:paraId="4B06C416" w14:textId="77777777" w:rsidR="000D5FB8"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Expected by end of September/beginning of October</w:t>
            </w:r>
          </w:p>
        </w:tc>
      </w:tr>
      <w:tr w:rsidR="00552180" w:rsidRPr="00B06781" w14:paraId="73F2199C" w14:textId="77777777" w:rsidTr="003450B5">
        <w:tc>
          <w:tcPr>
            <w:tcW w:w="2376" w:type="dxa"/>
            <w:shd w:val="clear" w:color="auto" w:fill="auto"/>
          </w:tcPr>
          <w:p w14:paraId="7A945AA4"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Patient population</w:t>
            </w:r>
          </w:p>
        </w:tc>
        <w:tc>
          <w:tcPr>
            <w:tcW w:w="8306" w:type="dxa"/>
            <w:shd w:val="clear" w:color="auto" w:fill="auto"/>
          </w:tcPr>
          <w:p w14:paraId="28663453" w14:textId="77777777" w:rsidR="00552180" w:rsidRDefault="00552180"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 Chua explained that although the partners feel we have enough patients, there is pressure from centrally to keep registering.  This obviously has</w:t>
            </w:r>
            <w:r w:rsidR="00FC291D">
              <w:rPr>
                <w:rFonts w:ascii="Candara" w:eastAsia="Times New Roman" w:hAnsi="Candara" w:cs="Segoe UI"/>
                <w:sz w:val="20"/>
                <w:szCs w:val="20"/>
                <w:shd w:val="clear" w:color="auto" w:fill="FFFFFF"/>
                <w:lang w:eastAsia="en-GB"/>
              </w:rPr>
              <w:t xml:space="preserve"> an</w:t>
            </w:r>
            <w:r>
              <w:rPr>
                <w:rFonts w:ascii="Candara" w:eastAsia="Times New Roman" w:hAnsi="Candara" w:cs="Segoe UI"/>
                <w:sz w:val="20"/>
                <w:szCs w:val="20"/>
                <w:shd w:val="clear" w:color="auto" w:fill="FFFFFF"/>
                <w:lang w:eastAsia="en-GB"/>
              </w:rPr>
              <w:t xml:space="preserve"> impact on availability of patient slots with members mentioning that they have been told of 2 to 3 week waits for routine appointments.  </w:t>
            </w:r>
            <w:r w:rsidR="00FC291D">
              <w:rPr>
                <w:rFonts w:ascii="Candara" w:eastAsia="Times New Roman" w:hAnsi="Candara" w:cs="Segoe UI"/>
                <w:sz w:val="20"/>
                <w:szCs w:val="20"/>
                <w:shd w:val="clear" w:color="auto" w:fill="FFFFFF"/>
                <w:lang w:eastAsia="en-GB"/>
              </w:rPr>
              <w:t xml:space="preserve">In response to a question from the forum </w:t>
            </w:r>
            <w:r>
              <w:rPr>
                <w:rFonts w:ascii="Candara" w:eastAsia="Times New Roman" w:hAnsi="Candara" w:cs="Segoe UI"/>
                <w:sz w:val="20"/>
                <w:szCs w:val="20"/>
                <w:shd w:val="clear" w:color="auto" w:fill="FFFFFF"/>
                <w:lang w:eastAsia="en-GB"/>
              </w:rPr>
              <w:t xml:space="preserve">Dr Chua said we would probably keep the </w:t>
            </w:r>
            <w:proofErr w:type="gramStart"/>
            <w:r>
              <w:rPr>
                <w:rFonts w:ascii="Candara" w:eastAsia="Times New Roman" w:hAnsi="Candara" w:cs="Segoe UI"/>
                <w:sz w:val="20"/>
                <w:szCs w:val="20"/>
                <w:shd w:val="clear" w:color="auto" w:fill="FFFFFF"/>
                <w:lang w:eastAsia="en-GB"/>
              </w:rPr>
              <w:t>15 minute</w:t>
            </w:r>
            <w:proofErr w:type="gramEnd"/>
            <w:r>
              <w:rPr>
                <w:rFonts w:ascii="Candara" w:eastAsia="Times New Roman" w:hAnsi="Candara" w:cs="Segoe UI"/>
                <w:sz w:val="20"/>
                <w:szCs w:val="20"/>
                <w:shd w:val="clear" w:color="auto" w:fill="FFFFFF"/>
                <w:lang w:eastAsia="en-GB"/>
              </w:rPr>
              <w:t xml:space="preserve"> appointment slots instead of reverting back to 10 as this was much better for patient care.  For routine appointments </w:t>
            </w:r>
            <w:r w:rsidR="00FC291D">
              <w:rPr>
                <w:rFonts w:ascii="Candara" w:eastAsia="Times New Roman" w:hAnsi="Candara" w:cs="Segoe UI"/>
                <w:sz w:val="20"/>
                <w:szCs w:val="20"/>
                <w:shd w:val="clear" w:color="auto" w:fill="FFFFFF"/>
                <w:lang w:eastAsia="en-GB"/>
              </w:rPr>
              <w:t xml:space="preserve">Dr Chua explained </w:t>
            </w:r>
            <w:r>
              <w:rPr>
                <w:rFonts w:ascii="Candara" w:eastAsia="Times New Roman" w:hAnsi="Candara" w:cs="Segoe UI"/>
                <w:sz w:val="20"/>
                <w:szCs w:val="20"/>
                <w:shd w:val="clear" w:color="auto" w:fill="FFFFFF"/>
                <w:lang w:eastAsia="en-GB"/>
              </w:rPr>
              <w:t>there is availability every week but patient cannot choose whom to see, whereas there is likely to be a longer wait to see named GP.</w:t>
            </w:r>
          </w:p>
        </w:tc>
      </w:tr>
      <w:tr w:rsidR="00552180" w:rsidRPr="00B06781" w14:paraId="1D211A27" w14:textId="77777777" w:rsidTr="003450B5">
        <w:tc>
          <w:tcPr>
            <w:tcW w:w="2376" w:type="dxa"/>
            <w:shd w:val="clear" w:color="auto" w:fill="auto"/>
          </w:tcPr>
          <w:p w14:paraId="29CD5E20"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Booking appointments</w:t>
            </w:r>
          </w:p>
        </w:tc>
        <w:tc>
          <w:tcPr>
            <w:tcW w:w="8306" w:type="dxa"/>
            <w:shd w:val="clear" w:color="auto" w:fill="auto"/>
          </w:tcPr>
          <w:p w14:paraId="46A0AD31" w14:textId="77777777" w:rsidR="00552180" w:rsidRDefault="00552180" w:rsidP="00B06781">
            <w:pPr>
              <w:textAlignment w:val="center"/>
              <w:rPr>
                <w:rFonts w:ascii="Candara" w:eastAsia="Times New Roman" w:hAnsi="Candara" w:cs="Segoe UI"/>
                <w:sz w:val="20"/>
                <w:szCs w:val="20"/>
                <w:shd w:val="clear" w:color="auto" w:fill="FFFFFF"/>
                <w:lang w:eastAsia="en-GB"/>
              </w:rPr>
            </w:pPr>
            <w:proofErr w:type="gramStart"/>
            <w:r>
              <w:rPr>
                <w:rFonts w:ascii="Candara" w:eastAsia="Times New Roman" w:hAnsi="Candara" w:cs="Segoe UI"/>
                <w:sz w:val="20"/>
                <w:szCs w:val="20"/>
                <w:shd w:val="clear" w:color="auto" w:fill="FFFFFF"/>
                <w:lang w:eastAsia="en-GB"/>
              </w:rPr>
              <w:t>Again</w:t>
            </w:r>
            <w:proofErr w:type="gramEnd"/>
            <w:r>
              <w:rPr>
                <w:rFonts w:ascii="Candara" w:eastAsia="Times New Roman" w:hAnsi="Candara" w:cs="Segoe UI"/>
                <w:sz w:val="20"/>
                <w:szCs w:val="20"/>
                <w:shd w:val="clear" w:color="auto" w:fill="FFFFFF"/>
                <w:lang w:eastAsia="en-GB"/>
              </w:rPr>
              <w:t xml:space="preserve"> members expressed dissatisfaction with the inability to book more than two weeks ahead.  </w:t>
            </w:r>
            <w:proofErr w:type="gramStart"/>
            <w:r>
              <w:rPr>
                <w:rFonts w:ascii="Candara" w:eastAsia="Times New Roman" w:hAnsi="Candara" w:cs="Segoe UI"/>
                <w:sz w:val="20"/>
                <w:szCs w:val="20"/>
                <w:shd w:val="clear" w:color="auto" w:fill="FFFFFF"/>
                <w:lang w:eastAsia="en-GB"/>
              </w:rPr>
              <w:t>However</w:t>
            </w:r>
            <w:proofErr w:type="gramEnd"/>
            <w:r>
              <w:rPr>
                <w:rFonts w:ascii="Candara" w:eastAsia="Times New Roman" w:hAnsi="Candara" w:cs="Segoe UI"/>
                <w:sz w:val="20"/>
                <w:szCs w:val="20"/>
                <w:shd w:val="clear" w:color="auto" w:fill="FFFFFF"/>
                <w:lang w:eastAsia="en-GB"/>
              </w:rPr>
              <w:t xml:space="preserve"> this was discussed at the last practice meeting and the decision was taken to keep the current protocol as the DNA rate</w:t>
            </w:r>
            <w:r w:rsidR="00632CCD">
              <w:rPr>
                <w:rFonts w:ascii="Candara" w:eastAsia="Times New Roman" w:hAnsi="Candara" w:cs="Segoe UI"/>
                <w:sz w:val="20"/>
                <w:szCs w:val="20"/>
                <w:shd w:val="clear" w:color="auto" w:fill="FFFFFF"/>
                <w:lang w:eastAsia="en-GB"/>
              </w:rPr>
              <w:t xml:space="preserve"> previously was extremely high.  DNA rates continue to be a problem, despite the fact that patients are sent an SMS reminder prior to their appointment but did not always cancel if they no longer needed appointment.</w:t>
            </w:r>
          </w:p>
        </w:tc>
      </w:tr>
      <w:tr w:rsidR="00632CCD" w:rsidRPr="00B06781" w14:paraId="16241FF9" w14:textId="77777777" w:rsidTr="003450B5">
        <w:tc>
          <w:tcPr>
            <w:tcW w:w="2376" w:type="dxa"/>
            <w:shd w:val="clear" w:color="auto" w:fill="auto"/>
          </w:tcPr>
          <w:p w14:paraId="19F50C7B"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Newsletter</w:t>
            </w:r>
          </w:p>
        </w:tc>
        <w:tc>
          <w:tcPr>
            <w:tcW w:w="8306" w:type="dxa"/>
            <w:shd w:val="clear" w:color="auto" w:fill="auto"/>
          </w:tcPr>
          <w:p w14:paraId="68EC9B01"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No further newsletter has been drafted as yet.  Expected that new manager will take this over. </w:t>
            </w:r>
          </w:p>
          <w:p w14:paraId="58036AC6"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Reiterated that newsletter was available on website or on request from Reception.  MK felt that it would be helpful for newsletter to be distributed.  </w:t>
            </w:r>
            <w:proofErr w:type="gramStart"/>
            <w:r>
              <w:rPr>
                <w:rFonts w:ascii="Candara" w:eastAsia="Times New Roman" w:hAnsi="Candara" w:cs="Segoe UI"/>
                <w:sz w:val="20"/>
                <w:szCs w:val="20"/>
                <w:shd w:val="clear" w:color="auto" w:fill="FFFFFF"/>
                <w:lang w:eastAsia="en-GB"/>
              </w:rPr>
              <w:t>However</w:t>
            </w:r>
            <w:proofErr w:type="gramEnd"/>
            <w:r>
              <w:rPr>
                <w:rFonts w:ascii="Candara" w:eastAsia="Times New Roman" w:hAnsi="Candara" w:cs="Segoe UI"/>
                <w:sz w:val="20"/>
                <w:szCs w:val="20"/>
                <w:shd w:val="clear" w:color="auto" w:fill="FFFFFF"/>
                <w:lang w:eastAsia="en-GB"/>
              </w:rPr>
              <w:t xml:space="preserve"> this would not be cost effective as there was a lot of waste when copies were previously printed in bulk</w:t>
            </w:r>
          </w:p>
        </w:tc>
      </w:tr>
      <w:tr w:rsidR="00632CCD" w:rsidRPr="00B06781" w14:paraId="379B7BF2" w14:textId="77777777" w:rsidTr="003450B5">
        <w:tc>
          <w:tcPr>
            <w:tcW w:w="2376" w:type="dxa"/>
            <w:shd w:val="clear" w:color="auto" w:fill="auto"/>
          </w:tcPr>
          <w:p w14:paraId="02EB5878"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Internet training</w:t>
            </w:r>
          </w:p>
        </w:tc>
        <w:tc>
          <w:tcPr>
            <w:tcW w:w="8306" w:type="dxa"/>
            <w:shd w:val="clear" w:color="auto" w:fill="auto"/>
          </w:tcPr>
          <w:p w14:paraId="19ADB23D" w14:textId="77777777" w:rsidR="00632CCD" w:rsidRPr="0049217B" w:rsidRDefault="00632CCD" w:rsidP="00B06781">
            <w:pPr>
              <w:textAlignment w:val="center"/>
              <w:rPr>
                <w:rFonts w:ascii="Candara" w:eastAsia="Times New Roman" w:hAnsi="Candara" w:cs="Segoe UI"/>
                <w:color w:val="FF0000"/>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VB requested this be put on next agenda as JK had apparently agreed to do this.  To </w:t>
            </w:r>
            <w:r w:rsidR="00565C5A">
              <w:rPr>
                <w:rFonts w:ascii="Candara" w:eastAsia="Times New Roman" w:hAnsi="Candara" w:cs="Segoe UI"/>
                <w:sz w:val="20"/>
                <w:szCs w:val="20"/>
                <w:shd w:val="clear" w:color="auto" w:fill="FFFFFF"/>
                <w:lang w:eastAsia="en-GB"/>
              </w:rPr>
              <w:t>check with</w:t>
            </w:r>
            <w:r>
              <w:rPr>
                <w:rFonts w:ascii="Candara" w:eastAsia="Times New Roman" w:hAnsi="Candara" w:cs="Segoe UI"/>
                <w:sz w:val="20"/>
                <w:szCs w:val="20"/>
                <w:shd w:val="clear" w:color="auto" w:fill="FFFFFF"/>
                <w:lang w:eastAsia="en-GB"/>
              </w:rPr>
              <w:t xml:space="preserve"> June/new PM.</w:t>
            </w:r>
            <w:r w:rsidR="0049217B">
              <w:rPr>
                <w:rFonts w:ascii="Candara" w:eastAsia="Times New Roman" w:hAnsi="Candara" w:cs="Segoe UI"/>
                <w:sz w:val="20"/>
                <w:szCs w:val="20"/>
                <w:shd w:val="clear" w:color="auto" w:fill="FFFFFF"/>
                <w:lang w:eastAsia="en-GB"/>
              </w:rPr>
              <w:t xml:space="preserve">  </w:t>
            </w:r>
            <w:r w:rsidR="0049217B" w:rsidRPr="001C75D2">
              <w:rPr>
                <w:rFonts w:ascii="Candara" w:eastAsia="Times New Roman" w:hAnsi="Candara" w:cs="Segoe UI"/>
                <w:color w:val="C00000"/>
                <w:sz w:val="20"/>
                <w:szCs w:val="20"/>
                <w:shd w:val="clear" w:color="auto" w:fill="FFFFFF"/>
                <w:lang w:eastAsia="en-GB"/>
              </w:rPr>
              <w:t>Update – guidance is now on practice website</w:t>
            </w:r>
            <w:r w:rsidR="00565C5A" w:rsidRPr="001C75D2">
              <w:rPr>
                <w:rFonts w:ascii="Candara" w:eastAsia="Times New Roman" w:hAnsi="Candara" w:cs="Segoe UI"/>
                <w:color w:val="C00000"/>
                <w:sz w:val="20"/>
                <w:szCs w:val="20"/>
                <w:shd w:val="clear" w:color="auto" w:fill="FFFFFF"/>
                <w:lang w:eastAsia="en-GB"/>
              </w:rPr>
              <w:t>.</w:t>
            </w:r>
          </w:p>
        </w:tc>
      </w:tr>
      <w:tr w:rsidR="00632CCD" w:rsidRPr="00B06781" w14:paraId="2AA048CF" w14:textId="77777777" w:rsidTr="003450B5">
        <w:tc>
          <w:tcPr>
            <w:tcW w:w="2376" w:type="dxa"/>
            <w:shd w:val="clear" w:color="auto" w:fill="auto"/>
          </w:tcPr>
          <w:p w14:paraId="62EEBCB7"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Dates of next year’s meetings</w:t>
            </w:r>
          </w:p>
        </w:tc>
        <w:tc>
          <w:tcPr>
            <w:tcW w:w="8306" w:type="dxa"/>
            <w:shd w:val="clear" w:color="auto" w:fill="auto"/>
          </w:tcPr>
          <w:p w14:paraId="7BCAB575"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Members would like this discussed at next patient forum.  Agreed to add to agenda.</w:t>
            </w:r>
          </w:p>
        </w:tc>
      </w:tr>
    </w:tbl>
    <w:p w14:paraId="6215F80D"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FD9F62B"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sectPr w:rsidR="001224FF"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3989" w14:textId="77777777" w:rsidR="00F1171A" w:rsidRDefault="00F1171A" w:rsidP="00792867">
      <w:r>
        <w:separator/>
      </w:r>
    </w:p>
  </w:endnote>
  <w:endnote w:type="continuationSeparator" w:id="0">
    <w:p w14:paraId="255F21B1" w14:textId="77777777" w:rsidR="00F1171A" w:rsidRDefault="00F1171A"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7E04" w14:textId="77777777" w:rsidR="00632CCD" w:rsidRPr="00792867" w:rsidRDefault="00632CCD">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565C5A">
      <w:rPr>
        <w:rFonts w:ascii="Candara" w:hAnsi="Candara"/>
        <w:b/>
        <w:noProof/>
        <w:sz w:val="20"/>
        <w:szCs w:val="20"/>
      </w:rPr>
      <w:t>1</w:t>
    </w:r>
    <w:r w:rsidRPr="00792867">
      <w:rPr>
        <w:rFonts w:ascii="Candara" w:hAnsi="Candara"/>
        <w:b/>
        <w:noProof/>
        <w:sz w:val="20"/>
        <w:szCs w:val="20"/>
      </w:rPr>
      <w:fldChar w:fldCharType="end"/>
    </w:r>
  </w:p>
  <w:p w14:paraId="754B1ED7" w14:textId="77777777" w:rsidR="00632CCD" w:rsidRDefault="0063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1C88D" w14:textId="77777777" w:rsidR="00F1171A" w:rsidRDefault="00F1171A" w:rsidP="00792867">
      <w:r>
        <w:separator/>
      </w:r>
    </w:p>
  </w:footnote>
  <w:footnote w:type="continuationSeparator" w:id="0">
    <w:p w14:paraId="0DB97AF6" w14:textId="77777777" w:rsidR="00F1171A" w:rsidRDefault="00F1171A"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1" w14:textId="77777777" w:rsidR="00632CCD" w:rsidRPr="00792867" w:rsidRDefault="00632CCD"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035C"/>
    <w:rsid w:val="000733B0"/>
    <w:rsid w:val="00074288"/>
    <w:rsid w:val="000869DC"/>
    <w:rsid w:val="00095865"/>
    <w:rsid w:val="000B2560"/>
    <w:rsid w:val="000C6F56"/>
    <w:rsid w:val="000D306F"/>
    <w:rsid w:val="000D5FB8"/>
    <w:rsid w:val="000F5FCD"/>
    <w:rsid w:val="0010446E"/>
    <w:rsid w:val="001224FF"/>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C75D2"/>
    <w:rsid w:val="001D3D14"/>
    <w:rsid w:val="001E5D51"/>
    <w:rsid w:val="0020436E"/>
    <w:rsid w:val="002049DE"/>
    <w:rsid w:val="002114B6"/>
    <w:rsid w:val="00223D6F"/>
    <w:rsid w:val="00237643"/>
    <w:rsid w:val="0024074A"/>
    <w:rsid w:val="002414F7"/>
    <w:rsid w:val="00245082"/>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D5572"/>
    <w:rsid w:val="002E1FA0"/>
    <w:rsid w:val="00313386"/>
    <w:rsid w:val="00316285"/>
    <w:rsid w:val="00317F2A"/>
    <w:rsid w:val="00330D55"/>
    <w:rsid w:val="00337E99"/>
    <w:rsid w:val="003450B5"/>
    <w:rsid w:val="00345B5E"/>
    <w:rsid w:val="00365CFE"/>
    <w:rsid w:val="00371590"/>
    <w:rsid w:val="003819FB"/>
    <w:rsid w:val="003865DB"/>
    <w:rsid w:val="00395E8A"/>
    <w:rsid w:val="003C4758"/>
    <w:rsid w:val="003C6D73"/>
    <w:rsid w:val="003D0368"/>
    <w:rsid w:val="003F02FD"/>
    <w:rsid w:val="0040524B"/>
    <w:rsid w:val="0040598F"/>
    <w:rsid w:val="00407DEF"/>
    <w:rsid w:val="004130ED"/>
    <w:rsid w:val="00414DBB"/>
    <w:rsid w:val="00421B94"/>
    <w:rsid w:val="00426976"/>
    <w:rsid w:val="00451241"/>
    <w:rsid w:val="004516CB"/>
    <w:rsid w:val="004641CD"/>
    <w:rsid w:val="004840CF"/>
    <w:rsid w:val="00490B8B"/>
    <w:rsid w:val="0049217B"/>
    <w:rsid w:val="004930CB"/>
    <w:rsid w:val="004A6E94"/>
    <w:rsid w:val="004B414E"/>
    <w:rsid w:val="004B4F38"/>
    <w:rsid w:val="004B6ED0"/>
    <w:rsid w:val="004B719C"/>
    <w:rsid w:val="004C36CB"/>
    <w:rsid w:val="004C72FD"/>
    <w:rsid w:val="004D5B40"/>
    <w:rsid w:val="004E028B"/>
    <w:rsid w:val="004E3370"/>
    <w:rsid w:val="004E70D1"/>
    <w:rsid w:val="004E724F"/>
    <w:rsid w:val="004F3565"/>
    <w:rsid w:val="00504777"/>
    <w:rsid w:val="00504DCC"/>
    <w:rsid w:val="00510BF7"/>
    <w:rsid w:val="00520759"/>
    <w:rsid w:val="0052238C"/>
    <w:rsid w:val="00534736"/>
    <w:rsid w:val="00552180"/>
    <w:rsid w:val="00565C5A"/>
    <w:rsid w:val="005707A8"/>
    <w:rsid w:val="00573723"/>
    <w:rsid w:val="0058106F"/>
    <w:rsid w:val="0058185F"/>
    <w:rsid w:val="00584780"/>
    <w:rsid w:val="005867F4"/>
    <w:rsid w:val="0059494E"/>
    <w:rsid w:val="00596097"/>
    <w:rsid w:val="005A49AE"/>
    <w:rsid w:val="005B2A1A"/>
    <w:rsid w:val="005C44E6"/>
    <w:rsid w:val="005D615D"/>
    <w:rsid w:val="005E0D20"/>
    <w:rsid w:val="005E49AE"/>
    <w:rsid w:val="005F6DBD"/>
    <w:rsid w:val="00610B28"/>
    <w:rsid w:val="006143EB"/>
    <w:rsid w:val="00632CCD"/>
    <w:rsid w:val="00633D74"/>
    <w:rsid w:val="006403A1"/>
    <w:rsid w:val="00654B9E"/>
    <w:rsid w:val="006737DF"/>
    <w:rsid w:val="00675A0A"/>
    <w:rsid w:val="00677223"/>
    <w:rsid w:val="00681F7B"/>
    <w:rsid w:val="006A6A8C"/>
    <w:rsid w:val="006B2DAD"/>
    <w:rsid w:val="006B522A"/>
    <w:rsid w:val="006F1286"/>
    <w:rsid w:val="0070403C"/>
    <w:rsid w:val="00732D31"/>
    <w:rsid w:val="00740D9D"/>
    <w:rsid w:val="00752211"/>
    <w:rsid w:val="0077177B"/>
    <w:rsid w:val="00780EF7"/>
    <w:rsid w:val="00785A59"/>
    <w:rsid w:val="00792867"/>
    <w:rsid w:val="00792F0D"/>
    <w:rsid w:val="007944E2"/>
    <w:rsid w:val="007A1EC9"/>
    <w:rsid w:val="007C1393"/>
    <w:rsid w:val="007D1ADE"/>
    <w:rsid w:val="007D6617"/>
    <w:rsid w:val="007D7069"/>
    <w:rsid w:val="00802A1D"/>
    <w:rsid w:val="008045A6"/>
    <w:rsid w:val="00805E64"/>
    <w:rsid w:val="008515CF"/>
    <w:rsid w:val="00864F0F"/>
    <w:rsid w:val="0087754E"/>
    <w:rsid w:val="008826D4"/>
    <w:rsid w:val="00894EB9"/>
    <w:rsid w:val="008A3343"/>
    <w:rsid w:val="008B0066"/>
    <w:rsid w:val="008B06AC"/>
    <w:rsid w:val="008B2257"/>
    <w:rsid w:val="008D40BE"/>
    <w:rsid w:val="008E2F50"/>
    <w:rsid w:val="008E3205"/>
    <w:rsid w:val="008E3D7B"/>
    <w:rsid w:val="008E7C1D"/>
    <w:rsid w:val="008F1365"/>
    <w:rsid w:val="00913ABE"/>
    <w:rsid w:val="009148E2"/>
    <w:rsid w:val="00915833"/>
    <w:rsid w:val="0092224D"/>
    <w:rsid w:val="0092588D"/>
    <w:rsid w:val="00933337"/>
    <w:rsid w:val="00943A06"/>
    <w:rsid w:val="00957B3D"/>
    <w:rsid w:val="00964514"/>
    <w:rsid w:val="00970F7C"/>
    <w:rsid w:val="0099174C"/>
    <w:rsid w:val="00993B1A"/>
    <w:rsid w:val="009949ED"/>
    <w:rsid w:val="00996CF5"/>
    <w:rsid w:val="009978AA"/>
    <w:rsid w:val="009A6423"/>
    <w:rsid w:val="009B1007"/>
    <w:rsid w:val="009C24ED"/>
    <w:rsid w:val="009D1F51"/>
    <w:rsid w:val="009E7DCC"/>
    <w:rsid w:val="009F1AF1"/>
    <w:rsid w:val="009F4482"/>
    <w:rsid w:val="00A05891"/>
    <w:rsid w:val="00A12B3F"/>
    <w:rsid w:val="00A26991"/>
    <w:rsid w:val="00A26BA0"/>
    <w:rsid w:val="00A446CE"/>
    <w:rsid w:val="00A51C32"/>
    <w:rsid w:val="00A6583B"/>
    <w:rsid w:val="00A721AC"/>
    <w:rsid w:val="00A74D21"/>
    <w:rsid w:val="00A77599"/>
    <w:rsid w:val="00A8469F"/>
    <w:rsid w:val="00AA229A"/>
    <w:rsid w:val="00AA3FF7"/>
    <w:rsid w:val="00AA688F"/>
    <w:rsid w:val="00AB0699"/>
    <w:rsid w:val="00AC32F4"/>
    <w:rsid w:val="00AC3365"/>
    <w:rsid w:val="00AE2D1E"/>
    <w:rsid w:val="00AE5B68"/>
    <w:rsid w:val="00AF758D"/>
    <w:rsid w:val="00B06781"/>
    <w:rsid w:val="00B10F1C"/>
    <w:rsid w:val="00B16D38"/>
    <w:rsid w:val="00B30E0A"/>
    <w:rsid w:val="00B35BCB"/>
    <w:rsid w:val="00B432DE"/>
    <w:rsid w:val="00B44BC1"/>
    <w:rsid w:val="00B8019A"/>
    <w:rsid w:val="00B97638"/>
    <w:rsid w:val="00BB2882"/>
    <w:rsid w:val="00BB4FD2"/>
    <w:rsid w:val="00BC47D9"/>
    <w:rsid w:val="00BD2A3C"/>
    <w:rsid w:val="00BD55BE"/>
    <w:rsid w:val="00BE3779"/>
    <w:rsid w:val="00C02F45"/>
    <w:rsid w:val="00C31ED0"/>
    <w:rsid w:val="00C37504"/>
    <w:rsid w:val="00C50408"/>
    <w:rsid w:val="00C67333"/>
    <w:rsid w:val="00C9167F"/>
    <w:rsid w:val="00CA1F2B"/>
    <w:rsid w:val="00CB1A52"/>
    <w:rsid w:val="00CB33B8"/>
    <w:rsid w:val="00CB7F2A"/>
    <w:rsid w:val="00CC4707"/>
    <w:rsid w:val="00CC6D5E"/>
    <w:rsid w:val="00CD7E44"/>
    <w:rsid w:val="00CE0E41"/>
    <w:rsid w:val="00CF01D3"/>
    <w:rsid w:val="00D274B9"/>
    <w:rsid w:val="00D31EFF"/>
    <w:rsid w:val="00D3263E"/>
    <w:rsid w:val="00D40A86"/>
    <w:rsid w:val="00D412C3"/>
    <w:rsid w:val="00D6396D"/>
    <w:rsid w:val="00D659F0"/>
    <w:rsid w:val="00D67356"/>
    <w:rsid w:val="00D703F6"/>
    <w:rsid w:val="00D86B2C"/>
    <w:rsid w:val="00DA1855"/>
    <w:rsid w:val="00DE3EA1"/>
    <w:rsid w:val="00DF01B1"/>
    <w:rsid w:val="00E03147"/>
    <w:rsid w:val="00E05756"/>
    <w:rsid w:val="00E14196"/>
    <w:rsid w:val="00E160EC"/>
    <w:rsid w:val="00E16437"/>
    <w:rsid w:val="00E203E6"/>
    <w:rsid w:val="00E21FF9"/>
    <w:rsid w:val="00E43907"/>
    <w:rsid w:val="00E4399E"/>
    <w:rsid w:val="00E4476C"/>
    <w:rsid w:val="00E6275B"/>
    <w:rsid w:val="00E658FD"/>
    <w:rsid w:val="00E67232"/>
    <w:rsid w:val="00E80C11"/>
    <w:rsid w:val="00E90443"/>
    <w:rsid w:val="00E9614B"/>
    <w:rsid w:val="00EA6876"/>
    <w:rsid w:val="00EB1F20"/>
    <w:rsid w:val="00EB2221"/>
    <w:rsid w:val="00EB49C6"/>
    <w:rsid w:val="00EC364B"/>
    <w:rsid w:val="00ED3DAC"/>
    <w:rsid w:val="00ED6539"/>
    <w:rsid w:val="00F1171A"/>
    <w:rsid w:val="00F11775"/>
    <w:rsid w:val="00F30046"/>
    <w:rsid w:val="00F449F2"/>
    <w:rsid w:val="00F4791C"/>
    <w:rsid w:val="00F53528"/>
    <w:rsid w:val="00F570E8"/>
    <w:rsid w:val="00F65C44"/>
    <w:rsid w:val="00F66A07"/>
    <w:rsid w:val="00F6733B"/>
    <w:rsid w:val="00F71AD2"/>
    <w:rsid w:val="00F72E8B"/>
    <w:rsid w:val="00F745D0"/>
    <w:rsid w:val="00F74DDB"/>
    <w:rsid w:val="00F864C8"/>
    <w:rsid w:val="00F906E8"/>
    <w:rsid w:val="00F93069"/>
    <w:rsid w:val="00FA4BB3"/>
    <w:rsid w:val="00FC0067"/>
    <w:rsid w:val="00FC05A9"/>
    <w:rsid w:val="00FC1E65"/>
    <w:rsid w:val="00FC291D"/>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B290"/>
  <w15:chartTrackingRefBased/>
  <w15:docId w15:val="{3F5F8157-DDDE-BB4B-B32E-4BC36C6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 w:type="character" w:styleId="Hyperlink">
    <w:name w:val="Hyperlink"/>
    <w:uiPriority w:val="99"/>
    <w:unhideWhenUsed/>
    <w:rsid w:val="0010446E"/>
    <w:rPr>
      <w:color w:val="0000FF"/>
      <w:u w:val="single"/>
    </w:rPr>
  </w:style>
  <w:style w:type="character" w:styleId="FollowedHyperlink">
    <w:name w:val="FollowedHyperlink"/>
    <w:uiPriority w:val="99"/>
    <w:semiHidden/>
    <w:unhideWhenUsed/>
    <w:rsid w:val="00104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Amy Griffiths</cp:lastModifiedBy>
  <cp:revision>3</cp:revision>
  <cp:lastPrinted>2018-07-02T11:12:00Z</cp:lastPrinted>
  <dcterms:created xsi:type="dcterms:W3CDTF">2020-08-24T10:38:00Z</dcterms:created>
  <dcterms:modified xsi:type="dcterms:W3CDTF">2021-01-21T11:01:00Z</dcterms:modified>
</cp:coreProperties>
</file>